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F80F99" w14:textId="21ABD156" w:rsidR="005A61B7" w:rsidRPr="00EF55EF" w:rsidRDefault="00E53730" w:rsidP="00CA465F">
      <w:pPr>
        <w:tabs>
          <w:tab w:val="left" w:pos="1830"/>
          <w:tab w:val="center" w:pos="5344"/>
        </w:tabs>
        <w:ind w:left="1830" w:hanging="1830"/>
        <w:jc w:val="center"/>
        <w:rPr>
          <w:rFonts w:eastAsia="Times New Roman"/>
          <w:lang w:val="es-ES"/>
        </w:rPr>
      </w:pPr>
      <w:r>
        <w:rPr>
          <w:rFonts w:eastAsia="Times New Roman" w:cs="Calibri"/>
          <w:b/>
          <w:color w:val="000000"/>
          <w:spacing w:val="30"/>
          <w:lang w:val="es-ES"/>
        </w:rPr>
        <w:t xml:space="preserve"> </w:t>
      </w:r>
      <w:r w:rsidR="005A61B7" w:rsidRPr="00EF55EF">
        <w:rPr>
          <w:rFonts w:eastAsia="Times New Roman"/>
          <w:b/>
          <w:u w:val="single"/>
          <w:lang w:val="es-ES"/>
        </w:rPr>
        <w:t xml:space="preserve">MODELO DE CONTRATO </w:t>
      </w:r>
      <w:proofErr w:type="spellStart"/>
      <w:r w:rsidR="005A61B7" w:rsidRPr="00EF55EF">
        <w:rPr>
          <w:rFonts w:eastAsia="Times New Roman"/>
          <w:b/>
          <w:u w:val="single"/>
          <w:lang w:val="es-ES"/>
        </w:rPr>
        <w:t>N°</w:t>
      </w:r>
      <w:proofErr w:type="spellEnd"/>
      <w:r w:rsidR="005A61B7" w:rsidRPr="00EF55EF">
        <w:rPr>
          <w:rFonts w:eastAsia="Times New Roman"/>
          <w:b/>
          <w:u w:val="single"/>
          <w:lang w:val="es-ES"/>
        </w:rPr>
        <w:t xml:space="preserve"> </w:t>
      </w:r>
    </w:p>
    <w:p w14:paraId="587B443C" w14:textId="77777777" w:rsidR="005A61B7" w:rsidRPr="00EF55EF" w:rsidRDefault="005A61B7">
      <w:pPr>
        <w:jc w:val="both"/>
        <w:rPr>
          <w:rFonts w:eastAsia="Times New Roman"/>
          <w:lang w:val="es-ES"/>
        </w:rPr>
      </w:pPr>
    </w:p>
    <w:p w14:paraId="0BF5A1F8" w14:textId="77777777" w:rsidR="005A61B7" w:rsidRPr="00EF55EF" w:rsidRDefault="005A61B7">
      <w:pPr>
        <w:jc w:val="both"/>
        <w:rPr>
          <w:rFonts w:eastAsia="Times New Roman"/>
          <w:lang w:val="es-ES"/>
        </w:rPr>
      </w:pPr>
      <w:r w:rsidRPr="00EF55EF">
        <w:rPr>
          <w:rFonts w:eastAsia="Times New Roman"/>
          <w:lang w:val="es-ES"/>
        </w:rPr>
        <w:t>Entre</w:t>
      </w:r>
      <w:r w:rsidRPr="00EF55EF">
        <w:rPr>
          <w:rFonts w:eastAsia="Times New Roman"/>
          <w:caps/>
          <w:lang w:val="es-ES"/>
        </w:rPr>
        <w:t>__________________________________________</w:t>
      </w:r>
      <w:r w:rsidRPr="00EF55EF">
        <w:rPr>
          <w:rFonts w:eastAsia="Times New Roman"/>
          <w:lang w:val="es-ES"/>
        </w:rPr>
        <w:t xml:space="preserve">, domiciliada en </w:t>
      </w:r>
      <w:r w:rsidRPr="00EF55EF">
        <w:rPr>
          <w:rFonts w:eastAsia="Times New Roman"/>
          <w:caps/>
          <w:lang w:val="es-ES"/>
        </w:rPr>
        <w:t>____________________</w:t>
      </w:r>
      <w:r w:rsidRPr="00EF55EF">
        <w:rPr>
          <w:rFonts w:eastAsia="Times New Roman"/>
          <w:lang w:val="es-ES"/>
        </w:rPr>
        <w:t>, República del Paraguay, representada para este acto por</w:t>
      </w:r>
      <w:r w:rsidRPr="00EF55EF">
        <w:rPr>
          <w:rFonts w:eastAsia="Times New Roman"/>
          <w:caps/>
          <w:lang w:val="es-ES"/>
        </w:rPr>
        <w:t>________________________</w:t>
      </w:r>
      <w:r w:rsidRPr="00EF55EF">
        <w:rPr>
          <w:rFonts w:eastAsia="Times New Roman"/>
          <w:lang w:val="es-ES"/>
        </w:rPr>
        <w:t xml:space="preserve">, con cédula de identidad </w:t>
      </w:r>
      <w:proofErr w:type="spellStart"/>
      <w:r w:rsidRPr="00EF55EF">
        <w:rPr>
          <w:rFonts w:eastAsia="Times New Roman"/>
          <w:lang w:val="es-ES"/>
        </w:rPr>
        <w:t>N°</w:t>
      </w:r>
      <w:proofErr w:type="spellEnd"/>
      <w:r w:rsidRPr="00EF55EF">
        <w:rPr>
          <w:rFonts w:eastAsia="Times New Roman"/>
          <w:lang w:val="es-ES"/>
        </w:rPr>
        <w:t xml:space="preserve"> </w:t>
      </w:r>
      <w:r w:rsidRPr="00EF55EF">
        <w:rPr>
          <w:rFonts w:eastAsia="Times New Roman"/>
          <w:caps/>
          <w:lang w:val="es-ES"/>
        </w:rPr>
        <w:t>________</w:t>
      </w:r>
      <w:r w:rsidRPr="00EF55EF">
        <w:rPr>
          <w:rFonts w:eastAsia="Times New Roman"/>
          <w:lang w:val="es-ES"/>
        </w:rPr>
        <w:t>, denominada en adelante la contratante, por una parte, y, por la otra, la firma</w:t>
      </w:r>
      <w:r w:rsidRPr="00EF55EF">
        <w:rPr>
          <w:rFonts w:eastAsia="Times New Roman"/>
          <w:caps/>
          <w:lang w:val="es-ES"/>
        </w:rPr>
        <w:t xml:space="preserve"> ____________</w:t>
      </w:r>
      <w:r w:rsidRPr="00EF55EF">
        <w:rPr>
          <w:rFonts w:eastAsia="Times New Roman"/>
          <w:lang w:val="es-ES"/>
        </w:rPr>
        <w:t xml:space="preserve">, domiciliada en </w:t>
      </w:r>
      <w:r w:rsidRPr="00EF55EF">
        <w:rPr>
          <w:rFonts w:eastAsia="Times New Roman"/>
          <w:caps/>
          <w:lang w:val="es-ES"/>
        </w:rPr>
        <w:t>___________________________________</w:t>
      </w:r>
      <w:r w:rsidRPr="00EF55EF">
        <w:rPr>
          <w:rFonts w:eastAsia="Times New Roman"/>
          <w:lang w:val="es-ES"/>
        </w:rPr>
        <w:t xml:space="preserve">, República del Paraguay, representada para este acto por </w:t>
      </w:r>
      <w:r w:rsidRPr="00EF55EF">
        <w:rPr>
          <w:rFonts w:eastAsia="Times New Roman"/>
          <w:caps/>
          <w:lang w:val="es-ES"/>
        </w:rPr>
        <w:t>_________________________________</w:t>
      </w:r>
      <w:r w:rsidRPr="00EF55EF">
        <w:rPr>
          <w:rFonts w:eastAsia="Times New Roman"/>
          <w:lang w:val="es-ES"/>
        </w:rPr>
        <w:t xml:space="preserve">, con cédula de identidad </w:t>
      </w:r>
      <w:proofErr w:type="spellStart"/>
      <w:r w:rsidRPr="00EF55EF">
        <w:rPr>
          <w:rFonts w:eastAsia="Times New Roman"/>
          <w:lang w:val="es-ES"/>
        </w:rPr>
        <w:t>N°</w:t>
      </w:r>
      <w:proofErr w:type="spellEnd"/>
      <w:r w:rsidRPr="00EF55EF">
        <w:rPr>
          <w:rFonts w:eastAsia="Times New Roman"/>
          <w:lang w:val="es-ES"/>
        </w:rPr>
        <w:t xml:space="preserve"> </w:t>
      </w:r>
      <w:r w:rsidRPr="00EF55EF">
        <w:rPr>
          <w:rFonts w:eastAsia="Times New Roman"/>
          <w:caps/>
          <w:lang w:val="es-ES"/>
        </w:rPr>
        <w:t>________________</w:t>
      </w:r>
      <w:r w:rsidRPr="00EF55EF">
        <w:rPr>
          <w:rFonts w:eastAsia="Times New Roman"/>
          <w:lang w:val="es-ES"/>
        </w:rPr>
        <w:t xml:space="preserve">, denominada en adelante el proveedor, identificadas en conjunto como “LAS PARTES” e, individualmente, “PARTE”, acuerdan celebrar el presente “contrato de </w:t>
      </w:r>
      <w:r w:rsidRPr="00EF55EF">
        <w:rPr>
          <w:rFonts w:eastAsia="Times New Roman"/>
          <w:caps/>
          <w:lang w:val="es-ES"/>
        </w:rPr>
        <w:t>_______________________________</w:t>
      </w:r>
      <w:r w:rsidRPr="00EF55EF">
        <w:rPr>
          <w:rFonts w:eastAsia="Times New Roman"/>
          <w:lang w:val="es-ES"/>
        </w:rPr>
        <w:t>”, el cual estará sujeto a las siguientes cláusulas y condiciones:</w:t>
      </w:r>
    </w:p>
    <w:p w14:paraId="69535758" w14:textId="77777777" w:rsidR="005A61B7" w:rsidRPr="00EF55EF" w:rsidRDefault="005A61B7">
      <w:pPr>
        <w:jc w:val="both"/>
        <w:rPr>
          <w:rFonts w:eastAsia="Times New Roman"/>
          <w:lang w:val="es-ES"/>
        </w:rPr>
      </w:pPr>
    </w:p>
    <w:p w14:paraId="3D4ACA46"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OBJETO</w:t>
      </w:r>
    </w:p>
    <w:p w14:paraId="793EAA34" w14:textId="4E411934" w:rsidR="008B2C51" w:rsidRPr="00EF55EF" w:rsidRDefault="00261B7C">
      <w:pPr>
        <w:tabs>
          <w:tab w:val="left" w:pos="360"/>
          <w:tab w:val="left" w:pos="570"/>
        </w:tabs>
        <w:jc w:val="both"/>
        <w:rPr>
          <w:rFonts w:eastAsia="Times New Roman"/>
          <w:color w:val="FF0000"/>
          <w:lang w:val="es-ES"/>
        </w:rPr>
      </w:pPr>
      <w:r>
        <w:rPr>
          <w:rFonts w:eastAsia="Times New Roman"/>
          <w:color w:val="FF0000"/>
          <w:lang w:val="es-ES"/>
        </w:rPr>
        <w:t xml:space="preserve">MCN </w:t>
      </w:r>
      <w:proofErr w:type="spellStart"/>
      <w:r>
        <w:rPr>
          <w:rFonts w:eastAsia="Times New Roman"/>
          <w:color w:val="FF0000"/>
          <w:lang w:val="es-ES"/>
        </w:rPr>
        <w:t>N°</w:t>
      </w:r>
      <w:proofErr w:type="spellEnd"/>
      <w:r>
        <w:rPr>
          <w:rFonts w:eastAsia="Times New Roman"/>
          <w:color w:val="FF0000"/>
          <w:lang w:val="es-ES"/>
        </w:rPr>
        <w:t xml:space="preserve"> 7</w:t>
      </w:r>
      <w:r w:rsidR="00BC5FC9">
        <w:rPr>
          <w:rFonts w:eastAsia="Times New Roman"/>
          <w:color w:val="FF0000"/>
          <w:lang w:val="es-ES"/>
        </w:rPr>
        <w:t>3</w:t>
      </w:r>
      <w:r>
        <w:rPr>
          <w:rFonts w:eastAsia="Times New Roman"/>
          <w:color w:val="FF0000"/>
          <w:lang w:val="es-ES"/>
        </w:rPr>
        <w:t>/2025 – SERVICIO DE</w:t>
      </w:r>
      <w:r w:rsidR="00406EA0" w:rsidRPr="00F52E58">
        <w:rPr>
          <w:rFonts w:eastAsia="Times New Roman"/>
          <w:color w:val="FF0000"/>
          <w:lang w:val="es-ES"/>
        </w:rPr>
        <w:t xml:space="preserve"> </w:t>
      </w:r>
      <w:r>
        <w:rPr>
          <w:rFonts w:eastAsia="Times New Roman"/>
          <w:color w:val="FF0000"/>
          <w:lang w:val="es-ES"/>
        </w:rPr>
        <w:t xml:space="preserve">ALQUILER DE </w:t>
      </w:r>
      <w:r w:rsidR="00BC5FC9">
        <w:rPr>
          <w:rFonts w:eastAsia="Times New Roman"/>
          <w:color w:val="FF0000"/>
          <w:lang w:val="es-ES"/>
        </w:rPr>
        <w:t>HERRAMIENTAS PARA MANTENIMIENTO</w:t>
      </w:r>
      <w:r>
        <w:rPr>
          <w:rFonts w:eastAsia="Times New Roman"/>
          <w:color w:val="FF0000"/>
          <w:lang w:val="es-ES"/>
        </w:rPr>
        <w:t xml:space="preserve"> – ID </w:t>
      </w:r>
      <w:proofErr w:type="spellStart"/>
      <w:r>
        <w:rPr>
          <w:rFonts w:eastAsia="Times New Roman"/>
          <w:color w:val="FF0000"/>
          <w:lang w:val="es-ES"/>
        </w:rPr>
        <w:t>N°</w:t>
      </w:r>
      <w:proofErr w:type="spellEnd"/>
      <w:r>
        <w:rPr>
          <w:rFonts w:eastAsia="Times New Roman"/>
          <w:color w:val="FF0000"/>
          <w:lang w:val="es-ES"/>
        </w:rPr>
        <w:t xml:space="preserve"> 464</w:t>
      </w:r>
      <w:r w:rsidR="00BC5FC9">
        <w:rPr>
          <w:rFonts w:eastAsia="Times New Roman"/>
          <w:color w:val="FF0000"/>
          <w:lang w:val="es-ES"/>
        </w:rPr>
        <w:t>704</w:t>
      </w:r>
      <w:r w:rsidR="00580E43" w:rsidRPr="00580E43">
        <w:rPr>
          <w:rFonts w:eastAsia="Times New Roman"/>
          <w:color w:val="FF0000"/>
          <w:lang w:val="es-ES"/>
        </w:rPr>
        <w:t xml:space="preserve">.  </w:t>
      </w:r>
    </w:p>
    <w:p w14:paraId="741497BB" w14:textId="77777777" w:rsidR="00742908" w:rsidRPr="00EF55EF" w:rsidRDefault="00742908">
      <w:pPr>
        <w:tabs>
          <w:tab w:val="left" w:pos="360"/>
          <w:tab w:val="left" w:pos="570"/>
        </w:tabs>
        <w:jc w:val="both"/>
        <w:rPr>
          <w:rFonts w:eastAsia="Times New Roman"/>
          <w:lang w:val="es-ES"/>
        </w:rPr>
      </w:pPr>
    </w:p>
    <w:p w14:paraId="550DD11A"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DOCUMENTOS INTEGRANTES DEL CONTRATO</w:t>
      </w:r>
    </w:p>
    <w:p w14:paraId="0E1BA924" w14:textId="77777777" w:rsidR="005A61B7" w:rsidRPr="00EF55EF" w:rsidRDefault="005A61B7">
      <w:pPr>
        <w:jc w:val="both"/>
        <w:rPr>
          <w:rFonts w:eastAsia="Times New Roman"/>
          <w:lang w:val="es-ES"/>
        </w:rPr>
      </w:pPr>
    </w:p>
    <w:p w14:paraId="5634839F" w14:textId="60A3353C" w:rsidR="005A61B7" w:rsidRPr="00EF55EF" w:rsidRDefault="005A61B7">
      <w:pPr>
        <w:jc w:val="both"/>
        <w:rPr>
          <w:rFonts w:eastAsia="Times New Roman"/>
          <w:lang w:val="es-ES"/>
        </w:rPr>
      </w:pPr>
      <w:r w:rsidRPr="00EF55EF">
        <w:rPr>
          <w:rFonts w:eastAsia="Times New Roman"/>
          <w:lang w:val="es-ES"/>
        </w:rPr>
        <w:t>Los documentos que forman parte integral del contrato</w:t>
      </w:r>
      <w:r w:rsidR="00F00B98">
        <w:rPr>
          <w:rFonts w:eastAsia="Times New Roman"/>
          <w:lang w:val="es-ES"/>
        </w:rPr>
        <w:t>, además de los documentos contractuales firmados por las partes,</w:t>
      </w:r>
      <w:r w:rsidRPr="00EF55EF">
        <w:rPr>
          <w:rFonts w:eastAsia="Times New Roman"/>
          <w:lang w:val="es-ES"/>
        </w:rPr>
        <w:t xml:space="preserve"> son los siguientes: </w:t>
      </w:r>
    </w:p>
    <w:p w14:paraId="37AA57C9" w14:textId="1681918E" w:rsidR="005A61B7" w:rsidRPr="00EF082B" w:rsidRDefault="005A61B7">
      <w:pPr>
        <w:numPr>
          <w:ilvl w:val="0"/>
          <w:numId w:val="2"/>
        </w:numPr>
        <w:jc w:val="both"/>
        <w:rPr>
          <w:rFonts w:eastAsia="Times New Roman"/>
          <w:lang w:val="es-ES"/>
        </w:rPr>
      </w:pPr>
      <w:r w:rsidRPr="00EF082B">
        <w:rPr>
          <w:rFonts w:eastAsia="Times New Roman"/>
          <w:lang w:val="es-ES"/>
        </w:rPr>
        <w:t>Contrato</w:t>
      </w:r>
      <w:r w:rsidR="00F00B98" w:rsidRPr="00EF082B">
        <w:rPr>
          <w:rFonts w:eastAsia="Times New Roman"/>
          <w:lang w:val="es-ES"/>
        </w:rPr>
        <w:t xml:space="preserve"> y sus adendas o modificaciones</w:t>
      </w:r>
      <w:r w:rsidRPr="00EF082B">
        <w:rPr>
          <w:rFonts w:eastAsia="Times New Roman"/>
          <w:lang w:val="es-ES"/>
        </w:rPr>
        <w:t>;</w:t>
      </w:r>
    </w:p>
    <w:p w14:paraId="1CF67883" w14:textId="77777777" w:rsidR="005A61B7" w:rsidRPr="00EF55EF" w:rsidRDefault="005A61B7">
      <w:pPr>
        <w:numPr>
          <w:ilvl w:val="0"/>
          <w:numId w:val="2"/>
        </w:numPr>
        <w:jc w:val="both"/>
        <w:rPr>
          <w:rFonts w:eastAsia="Times New Roman"/>
          <w:lang w:val="es-ES"/>
        </w:rPr>
      </w:pPr>
      <w:r w:rsidRPr="00EF55EF">
        <w:rPr>
          <w:rFonts w:eastAsia="Times New Roman"/>
          <w:lang w:val="es-ES"/>
        </w:rPr>
        <w:t xml:space="preserve">El Pliego de Bases y Condiciones y sus adendas o modificaciones; </w:t>
      </w:r>
    </w:p>
    <w:p w14:paraId="3679FFCC" w14:textId="77777777" w:rsidR="005A61B7" w:rsidRPr="00EF55EF" w:rsidRDefault="005A61B7">
      <w:pPr>
        <w:numPr>
          <w:ilvl w:val="0"/>
          <w:numId w:val="2"/>
        </w:numPr>
        <w:jc w:val="both"/>
        <w:rPr>
          <w:rFonts w:eastAsia="Times New Roman"/>
          <w:lang w:val="es-ES"/>
        </w:rPr>
      </w:pPr>
      <w:r w:rsidRPr="00EF55EF">
        <w:rPr>
          <w:rFonts w:eastAsia="Times New Roman"/>
          <w:lang w:val="es-ES"/>
        </w:rPr>
        <w:t>Los datos cargados en el SICP;</w:t>
      </w:r>
    </w:p>
    <w:p w14:paraId="01571685" w14:textId="77777777" w:rsidR="005A61B7" w:rsidRPr="00EF55EF" w:rsidRDefault="005A61B7">
      <w:pPr>
        <w:numPr>
          <w:ilvl w:val="0"/>
          <w:numId w:val="2"/>
        </w:numPr>
        <w:jc w:val="both"/>
        <w:rPr>
          <w:rFonts w:eastAsia="Times New Roman"/>
          <w:lang w:val="es-ES"/>
        </w:rPr>
      </w:pPr>
      <w:r w:rsidRPr="00EF55EF">
        <w:rPr>
          <w:rFonts w:eastAsia="Times New Roman"/>
          <w:lang w:val="es-ES"/>
        </w:rPr>
        <w:t xml:space="preserve">La oferta del proveedor; </w:t>
      </w:r>
    </w:p>
    <w:p w14:paraId="0507A4E4" w14:textId="77777777" w:rsidR="005A61B7" w:rsidRPr="00EF55EF" w:rsidRDefault="005A61B7">
      <w:pPr>
        <w:numPr>
          <w:ilvl w:val="0"/>
          <w:numId w:val="2"/>
        </w:numPr>
        <w:jc w:val="both"/>
        <w:rPr>
          <w:rFonts w:eastAsia="Times New Roman"/>
          <w:lang w:val="es-ES"/>
        </w:rPr>
      </w:pPr>
      <w:r w:rsidRPr="00EF55EF">
        <w:rPr>
          <w:rFonts w:eastAsia="Times New Roman"/>
          <w:lang w:val="es-ES"/>
        </w:rPr>
        <w:t>La resolución de adjudicación del contrato emitida por la contratante y su respectiva notificación.</w:t>
      </w:r>
    </w:p>
    <w:p w14:paraId="114D77A1" w14:textId="77777777" w:rsidR="005A61B7" w:rsidRPr="00EF55EF" w:rsidRDefault="005A61B7">
      <w:pPr>
        <w:tabs>
          <w:tab w:val="left" w:pos="-1843"/>
          <w:tab w:val="left" w:pos="-1701"/>
        </w:tabs>
        <w:jc w:val="both"/>
        <w:rPr>
          <w:rFonts w:eastAsia="Times New Roman"/>
          <w:lang w:val="es-ES"/>
        </w:rPr>
      </w:pPr>
    </w:p>
    <w:p w14:paraId="63F30E52" w14:textId="1D098881" w:rsidR="005A61B7" w:rsidRPr="00A41567" w:rsidRDefault="005A61B7">
      <w:pPr>
        <w:tabs>
          <w:tab w:val="left" w:pos="-1843"/>
          <w:tab w:val="left" w:pos="-1701"/>
        </w:tabs>
        <w:jc w:val="both"/>
        <w:rPr>
          <w:rFonts w:eastAsia="Times New Roman"/>
          <w:lang w:val="es-ES"/>
        </w:rPr>
      </w:pPr>
      <w:r w:rsidRPr="00EF55EF">
        <w:rPr>
          <w:rFonts w:eastAsia="Times New Roman"/>
          <w:lang w:val="es-ES"/>
        </w:rPr>
        <w:t xml:space="preserve">Los documentos que forman parte del contrato deberán considerarse mutuamente explicativos; en caso de contradicción o discrepancia entre los </w:t>
      </w:r>
      <w:r w:rsidRPr="00A41567">
        <w:rPr>
          <w:rFonts w:eastAsia="Times New Roman"/>
          <w:lang w:val="es-ES"/>
        </w:rPr>
        <w:t>mismos, la prioridad se dará en el orden enunciado anteriormente</w:t>
      </w:r>
      <w:r w:rsidR="00F00B98" w:rsidRPr="00A41567">
        <w:rPr>
          <w:rFonts w:eastAsia="Times New Roman"/>
          <w:lang w:val="es-ES"/>
        </w:rPr>
        <w:t xml:space="preserve">, </w:t>
      </w:r>
      <w:r w:rsidR="00F00B98" w:rsidRPr="00A41567">
        <w:rPr>
          <w:rFonts w:eastAsia="Times New Roman"/>
          <w:bCs/>
        </w:rPr>
        <w:t xml:space="preserve">siempre que no contradigan las disposiciones del Pliego de Bases y Condiciones, en cuyo caso prevalecerá lo dispuesto en </w:t>
      </w:r>
      <w:r w:rsidR="00A41567">
        <w:rPr>
          <w:rFonts w:eastAsia="Times New Roman"/>
          <w:bCs/>
        </w:rPr>
        <w:t>é</w:t>
      </w:r>
      <w:r w:rsidR="00F00B98" w:rsidRPr="00A41567">
        <w:rPr>
          <w:rFonts w:eastAsia="Times New Roman"/>
          <w:bCs/>
        </w:rPr>
        <w:t>ste</w:t>
      </w:r>
      <w:r w:rsidRPr="00A41567">
        <w:rPr>
          <w:rFonts w:eastAsia="Times New Roman"/>
          <w:lang w:val="es-ES"/>
        </w:rPr>
        <w:t>.</w:t>
      </w:r>
    </w:p>
    <w:p w14:paraId="7E794E83" w14:textId="77777777" w:rsidR="00EF55EF" w:rsidRPr="00F00B98" w:rsidRDefault="00EF55EF">
      <w:pPr>
        <w:tabs>
          <w:tab w:val="left" w:pos="-1843"/>
          <w:tab w:val="left" w:pos="-1701"/>
        </w:tabs>
        <w:jc w:val="both"/>
        <w:rPr>
          <w:color w:val="2E74B5" w:themeColor="accent1" w:themeShade="BF"/>
          <w:u w:val="single"/>
        </w:rPr>
      </w:pPr>
    </w:p>
    <w:p w14:paraId="0EC5EB22"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DOCUMENTOS ADICIONALES DEL CONTRATO</w:t>
      </w:r>
    </w:p>
    <w:p w14:paraId="59DA2E6C" w14:textId="77777777" w:rsidR="005A61B7" w:rsidRPr="00EF55EF" w:rsidRDefault="005A61B7">
      <w:pPr>
        <w:spacing w:before="240"/>
        <w:jc w:val="both"/>
        <w:rPr>
          <w:rFonts w:eastAsia="Times New Roman"/>
          <w:color w:val="000000"/>
        </w:rPr>
      </w:pPr>
      <w:r w:rsidRPr="00EF55EF">
        <w:rPr>
          <w:rFonts w:eastAsia="Times New Roman"/>
          <w:color w:val="000000"/>
        </w:rPr>
        <w:t xml:space="preserve">Los documentos adicionales del contrato son: </w:t>
      </w:r>
    </w:p>
    <w:p w14:paraId="2233D27B" w14:textId="77777777" w:rsidR="00624133" w:rsidRPr="00EF55EF" w:rsidRDefault="00624133" w:rsidP="00941934">
      <w:pPr>
        <w:numPr>
          <w:ilvl w:val="0"/>
          <w:numId w:val="6"/>
        </w:numPr>
        <w:overflowPunct w:val="0"/>
        <w:autoSpaceDE w:val="0"/>
        <w:autoSpaceDN w:val="0"/>
        <w:adjustRightInd w:val="0"/>
        <w:jc w:val="both"/>
        <w:textAlignment w:val="baseline"/>
        <w:rPr>
          <w:rFonts w:eastAsia="Times New Roman"/>
          <w:color w:val="FF0000"/>
          <w:lang w:val="es-ES" w:eastAsia="es-ES"/>
        </w:rPr>
      </w:pPr>
      <w:r w:rsidRPr="00EF55EF">
        <w:rPr>
          <w:rFonts w:eastAsia="Times New Roman"/>
          <w:color w:val="FF0000"/>
          <w:lang w:val="es-ES" w:eastAsia="es-ES"/>
        </w:rPr>
        <w:t>La Garantía de Fiel Cumplimiento del Contrato; y</w:t>
      </w:r>
    </w:p>
    <w:p w14:paraId="391E8C14" w14:textId="77777777" w:rsidR="00624133" w:rsidRPr="00EF55EF" w:rsidRDefault="00624133" w:rsidP="00941934">
      <w:pPr>
        <w:numPr>
          <w:ilvl w:val="0"/>
          <w:numId w:val="6"/>
        </w:numPr>
        <w:overflowPunct w:val="0"/>
        <w:autoSpaceDE w:val="0"/>
        <w:autoSpaceDN w:val="0"/>
        <w:adjustRightInd w:val="0"/>
        <w:jc w:val="both"/>
        <w:textAlignment w:val="baseline"/>
        <w:rPr>
          <w:rFonts w:eastAsia="Times New Roman"/>
          <w:color w:val="FF0000"/>
          <w:lang w:val="es-ES" w:eastAsia="es-ES"/>
        </w:rPr>
      </w:pPr>
      <w:r w:rsidRPr="00EF55EF">
        <w:rPr>
          <w:rFonts w:eastAsia="Times New Roman"/>
          <w:color w:val="FF0000"/>
          <w:lang w:val="es-ES" w:eastAsia="es-ES"/>
        </w:rPr>
        <w:t>Las demás comunicaciones emitidas por las partes relativas al presente Contrato. -</w:t>
      </w:r>
    </w:p>
    <w:p w14:paraId="63F0BB79" w14:textId="77777777" w:rsidR="005A61B7" w:rsidRPr="00EF55EF" w:rsidRDefault="005A61B7">
      <w:pPr>
        <w:tabs>
          <w:tab w:val="left" w:pos="-1843"/>
          <w:tab w:val="left" w:pos="-1701"/>
        </w:tabs>
        <w:jc w:val="both"/>
        <w:rPr>
          <w:rFonts w:eastAsia="Times New Roman"/>
          <w:lang w:val="es-ES"/>
        </w:rPr>
      </w:pPr>
    </w:p>
    <w:p w14:paraId="2554F37D"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IDENTIFICACIÓN DEL CRÉDITO PRESUPUESTARIO PARA CUBRIR EL COMPROMISO DERIVADO DEL CONTRATO</w:t>
      </w:r>
    </w:p>
    <w:p w14:paraId="470DD6C8" w14:textId="1B26966B" w:rsidR="005A61B7" w:rsidRPr="002B7C02" w:rsidRDefault="005A61B7" w:rsidP="00C30CEE">
      <w:pPr>
        <w:tabs>
          <w:tab w:val="left" w:pos="360"/>
        </w:tabs>
        <w:spacing w:before="240"/>
        <w:jc w:val="both"/>
        <w:rPr>
          <w:color w:val="000000"/>
        </w:rPr>
      </w:pPr>
      <w:r w:rsidRPr="00EF55EF">
        <w:rPr>
          <w:color w:val="000000"/>
        </w:rPr>
        <w:t xml:space="preserve">El crédito presupuestario para cubrir el compromiso derivado del presente contrato está previsto conforme al Certificado de Disponibilidad Presupuestaria vinculado al Programa Anual de </w:t>
      </w:r>
      <w:r w:rsidRPr="00C30CEE">
        <w:rPr>
          <w:color w:val="000000"/>
        </w:rPr>
        <w:t xml:space="preserve">Contrataciones (PAC) con </w:t>
      </w:r>
      <w:r w:rsidRPr="002B7C02">
        <w:rPr>
          <w:color w:val="000000"/>
        </w:rPr>
        <w:t xml:space="preserve">el ID </w:t>
      </w:r>
      <w:proofErr w:type="spellStart"/>
      <w:r w:rsidRPr="002B7C02">
        <w:rPr>
          <w:color w:val="000000"/>
        </w:rPr>
        <w:t>N°</w:t>
      </w:r>
      <w:proofErr w:type="spellEnd"/>
      <w:r w:rsidR="00D20826" w:rsidRPr="002B7C02">
        <w:rPr>
          <w:color w:val="000000"/>
        </w:rPr>
        <w:t xml:space="preserve"> </w:t>
      </w:r>
      <w:r w:rsidR="00677CF3" w:rsidRPr="002B7C02">
        <w:rPr>
          <w:color w:val="FF0000"/>
        </w:rPr>
        <w:t>4</w:t>
      </w:r>
      <w:r w:rsidR="00261B7C">
        <w:rPr>
          <w:color w:val="FF0000"/>
        </w:rPr>
        <w:t>64</w:t>
      </w:r>
      <w:r w:rsidR="00F00B98">
        <w:rPr>
          <w:color w:val="FF0000"/>
        </w:rPr>
        <w:t>704</w:t>
      </w:r>
      <w:r w:rsidR="00D20826" w:rsidRPr="002B7C02">
        <w:rPr>
          <w:color w:val="FF0000"/>
        </w:rPr>
        <w:t>.</w:t>
      </w:r>
    </w:p>
    <w:p w14:paraId="7CFD891A" w14:textId="09690AC5" w:rsidR="00EF55EF" w:rsidRDefault="00261B7C" w:rsidP="00261B7C">
      <w:pPr>
        <w:tabs>
          <w:tab w:val="left" w:pos="360"/>
        </w:tabs>
        <w:spacing w:before="240"/>
        <w:jc w:val="both"/>
        <w:rPr>
          <w:color w:val="FF0000"/>
        </w:rPr>
      </w:pPr>
      <w:r w:rsidRPr="00261B7C">
        <w:rPr>
          <w:color w:val="FF0000"/>
        </w:rPr>
        <w:t>Por tratarse de una contratación de carácter plurianual, la validez de la partida presupuestaria de los ejercicios fiscales siguientes estará sujeta a la aprobación de la ley de presupuesto correspondiente.</w:t>
      </w:r>
    </w:p>
    <w:p w14:paraId="234E8B53" w14:textId="77777777" w:rsidR="00261B7C" w:rsidRPr="00EF55EF" w:rsidRDefault="00261B7C" w:rsidP="00261B7C">
      <w:pPr>
        <w:tabs>
          <w:tab w:val="left" w:pos="360"/>
        </w:tabs>
        <w:spacing w:before="240"/>
        <w:jc w:val="both"/>
        <w:rPr>
          <w:color w:val="FF0000"/>
        </w:rPr>
      </w:pPr>
    </w:p>
    <w:p w14:paraId="2581AA0D"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 xml:space="preserve">PROCEDIMIENTO DE CONTRATACIÓN </w:t>
      </w:r>
    </w:p>
    <w:p w14:paraId="7A657515" w14:textId="382DFE1C" w:rsidR="00624133" w:rsidRPr="00EF55EF" w:rsidRDefault="00624133" w:rsidP="00624133">
      <w:pPr>
        <w:overflowPunct w:val="0"/>
        <w:autoSpaceDE w:val="0"/>
        <w:autoSpaceDN w:val="0"/>
        <w:adjustRightInd w:val="0"/>
        <w:jc w:val="both"/>
        <w:textAlignment w:val="baseline"/>
        <w:rPr>
          <w:rFonts w:eastAsia="Times New Roman"/>
          <w:i/>
          <w:lang w:val="es-ES" w:eastAsia="es-ES"/>
        </w:rPr>
      </w:pPr>
      <w:r w:rsidRPr="00EF55EF">
        <w:rPr>
          <w:rFonts w:eastAsia="Times New Roman"/>
          <w:lang w:val="es-ES" w:eastAsia="es-ES"/>
        </w:rPr>
        <w:t xml:space="preserve">El contrato es el resultado del procedimiento </w:t>
      </w:r>
      <w:r w:rsidR="00D20826" w:rsidRPr="00EF55EF">
        <w:rPr>
          <w:rFonts w:eastAsia="Times New Roman"/>
          <w:lang w:val="es-ES" w:eastAsia="es-ES"/>
        </w:rPr>
        <w:t>de</w:t>
      </w:r>
      <w:r w:rsidR="00D20826" w:rsidRPr="00EF55EF">
        <w:rPr>
          <w:rFonts w:eastAsia="Calibri"/>
          <w:b/>
          <w:lang w:val="es-ES_tradnl" w:eastAsia="es-ES"/>
        </w:rPr>
        <w:t xml:space="preserve"> </w:t>
      </w:r>
      <w:r w:rsidR="00261B7C">
        <w:rPr>
          <w:rFonts w:eastAsia="Calibri"/>
          <w:snapToGrid w:val="0"/>
          <w:color w:val="FF0000"/>
          <w:lang w:val="es-ES_tradnl" w:eastAsia="es-ES"/>
        </w:rPr>
        <w:t>LICITACIÓN DE MENOR CUANTÍA NACIONAL</w:t>
      </w:r>
      <w:r w:rsidR="00677CF3" w:rsidRPr="00677CF3">
        <w:rPr>
          <w:rFonts w:eastAsia="Calibri"/>
          <w:snapToGrid w:val="0"/>
          <w:color w:val="FF0000"/>
          <w:lang w:val="es-ES_tradnl" w:eastAsia="es-ES"/>
        </w:rPr>
        <w:t xml:space="preserve"> </w:t>
      </w:r>
      <w:proofErr w:type="spellStart"/>
      <w:r w:rsidR="00677CF3" w:rsidRPr="00677CF3">
        <w:rPr>
          <w:rFonts w:eastAsia="Calibri"/>
          <w:snapToGrid w:val="0"/>
          <w:color w:val="FF0000"/>
          <w:lang w:val="es-ES_tradnl" w:eastAsia="es-ES"/>
        </w:rPr>
        <w:t>N°</w:t>
      </w:r>
      <w:proofErr w:type="spellEnd"/>
      <w:r w:rsidR="00677CF3" w:rsidRPr="00677CF3">
        <w:rPr>
          <w:rFonts w:eastAsia="Calibri"/>
          <w:snapToGrid w:val="0"/>
          <w:color w:val="FF0000"/>
          <w:lang w:val="es-ES_tradnl" w:eastAsia="es-ES"/>
        </w:rPr>
        <w:t xml:space="preserve"> </w:t>
      </w:r>
      <w:r w:rsidR="00261B7C">
        <w:rPr>
          <w:rFonts w:eastAsia="Calibri"/>
          <w:snapToGrid w:val="0"/>
          <w:color w:val="FF0000"/>
          <w:lang w:val="es-ES_tradnl" w:eastAsia="es-ES"/>
        </w:rPr>
        <w:t>7</w:t>
      </w:r>
      <w:r w:rsidR="00F00B98">
        <w:rPr>
          <w:rFonts w:eastAsia="Calibri"/>
          <w:snapToGrid w:val="0"/>
          <w:color w:val="FF0000"/>
          <w:lang w:val="es-ES_tradnl" w:eastAsia="es-ES"/>
        </w:rPr>
        <w:t>3</w:t>
      </w:r>
      <w:r w:rsidR="00F52E58" w:rsidRPr="00F52E58">
        <w:rPr>
          <w:rFonts w:eastAsia="Calibri"/>
          <w:snapToGrid w:val="0"/>
          <w:color w:val="FF0000"/>
          <w:lang w:val="es-ES_tradnl" w:eastAsia="es-ES"/>
        </w:rPr>
        <w:t>/202</w:t>
      </w:r>
      <w:r w:rsidR="00261B7C">
        <w:rPr>
          <w:rFonts w:eastAsia="Calibri"/>
          <w:snapToGrid w:val="0"/>
          <w:color w:val="FF0000"/>
          <w:lang w:val="es-ES_tradnl" w:eastAsia="es-ES"/>
        </w:rPr>
        <w:t>5</w:t>
      </w:r>
      <w:r w:rsidR="00F52E58" w:rsidRPr="00F52E58">
        <w:rPr>
          <w:rFonts w:eastAsia="Calibri"/>
          <w:snapToGrid w:val="0"/>
          <w:color w:val="FF0000"/>
          <w:lang w:val="es-ES_tradnl" w:eastAsia="es-ES"/>
        </w:rPr>
        <w:t xml:space="preserve"> – </w:t>
      </w:r>
      <w:r w:rsidR="00261B7C">
        <w:rPr>
          <w:rFonts w:eastAsia="Calibri"/>
          <w:snapToGrid w:val="0"/>
          <w:color w:val="FF0000"/>
          <w:lang w:val="es-ES_tradnl" w:eastAsia="es-ES"/>
        </w:rPr>
        <w:t xml:space="preserve">SERVICIO DE ALQUILER DE </w:t>
      </w:r>
      <w:r w:rsidR="00F00B98">
        <w:rPr>
          <w:rFonts w:eastAsia="Calibri"/>
          <w:snapToGrid w:val="0"/>
          <w:color w:val="FF0000"/>
          <w:lang w:val="es-ES_tradnl" w:eastAsia="es-ES"/>
        </w:rPr>
        <w:t>HERRAMIENTAS PARA MANTENIMIENOT</w:t>
      </w:r>
      <w:r w:rsidRPr="00EF55EF">
        <w:rPr>
          <w:rFonts w:eastAsia="Calibri"/>
          <w:snapToGrid w:val="0"/>
          <w:color w:val="FF0000"/>
          <w:lang w:val="es-ES_tradnl" w:eastAsia="es-ES"/>
        </w:rPr>
        <w:t>,</w:t>
      </w:r>
      <w:r w:rsidRPr="00EF55EF">
        <w:rPr>
          <w:rFonts w:eastAsia="Times New Roman"/>
          <w:lang w:val="es-ES" w:eastAsia="es-ES"/>
        </w:rPr>
        <w:t xml:space="preserve"> convocado por </w:t>
      </w:r>
      <w:r w:rsidRPr="00EF55EF">
        <w:rPr>
          <w:rFonts w:eastAsia="Times New Roman"/>
          <w:color w:val="FF0000"/>
          <w:lang w:val="es-ES" w:eastAsia="es-ES"/>
        </w:rPr>
        <w:t>el BCP</w:t>
      </w:r>
      <w:r w:rsidRPr="00EF55EF">
        <w:rPr>
          <w:rFonts w:eastAsia="Times New Roman"/>
          <w:lang w:val="es-ES" w:eastAsia="es-ES"/>
        </w:rPr>
        <w:t xml:space="preserve">. La adjudicación fue realizada según acto administrativo </w:t>
      </w:r>
      <w:proofErr w:type="spellStart"/>
      <w:r w:rsidRPr="00EF55EF">
        <w:rPr>
          <w:rFonts w:eastAsia="Times New Roman"/>
          <w:lang w:val="es-ES" w:eastAsia="es-ES"/>
        </w:rPr>
        <w:t>N°</w:t>
      </w:r>
      <w:proofErr w:type="spellEnd"/>
      <w:r w:rsidRPr="00EF55EF">
        <w:rPr>
          <w:rFonts w:eastAsia="Times New Roman"/>
          <w:lang w:val="es-ES" w:eastAsia="es-ES"/>
        </w:rPr>
        <w:t xml:space="preserve">_______. </w:t>
      </w:r>
    </w:p>
    <w:p w14:paraId="2149A7F5" w14:textId="77777777" w:rsidR="00624133" w:rsidRPr="00EF55EF" w:rsidRDefault="00624133">
      <w:pPr>
        <w:jc w:val="both"/>
        <w:rPr>
          <w:rFonts w:eastAsia="Times New Roman"/>
          <w:lang w:val="es-ES"/>
        </w:rPr>
      </w:pPr>
    </w:p>
    <w:p w14:paraId="21BD2943"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PRECIO UNITARIO Y EL IMPORTE TOTAL A PAGAR POR LOS BIENES y/o SERVICIOS.</w:t>
      </w:r>
    </w:p>
    <w:p w14:paraId="70E4BF36" w14:textId="77777777" w:rsidR="005A61B7" w:rsidRPr="00EF55EF" w:rsidRDefault="005A61B7">
      <w:pPr>
        <w:rPr>
          <w:rFonts w:eastAsia="Times New Roman"/>
          <w:b/>
          <w:bCs/>
          <w:lang w:val="es-ES"/>
        </w:rPr>
      </w:pPr>
    </w:p>
    <w:p w14:paraId="12886C96" w14:textId="77777777" w:rsidR="005A61B7" w:rsidRPr="00EF55EF" w:rsidRDefault="005A61B7">
      <w:pPr>
        <w:rPr>
          <w:rFonts w:eastAsia="Times New Roman"/>
          <w:bCs/>
          <w:color w:val="FF0000"/>
          <w:lang w:val="es-ES"/>
        </w:rPr>
      </w:pPr>
      <w:r w:rsidRPr="00EF55EF">
        <w:rPr>
          <w:rFonts w:eastAsia="Times New Roman"/>
          <w:bCs/>
          <w:color w:val="FF0000"/>
          <w:lang w:val="es-ES"/>
        </w:rPr>
        <w:t xml:space="preserve"> [Formato de tabla]</w:t>
      </w:r>
    </w:p>
    <w:p w14:paraId="16BA749C" w14:textId="77777777" w:rsidR="00296DAC" w:rsidRPr="00EF55EF" w:rsidRDefault="00296DAC">
      <w:pPr>
        <w:rPr>
          <w:rFonts w:eastAsia="Times New Roman"/>
          <w:bCs/>
          <w:color w:val="FF0000"/>
          <w:lang w:val="es-ES"/>
        </w:rPr>
      </w:pPr>
    </w:p>
    <w:tbl>
      <w:tblPr>
        <w:tblW w:w="9918" w:type="dxa"/>
        <w:tblLayout w:type="fixed"/>
        <w:tblLook w:val="0000" w:firstRow="0" w:lastRow="0" w:firstColumn="0" w:lastColumn="0" w:noHBand="0" w:noVBand="0"/>
      </w:tblPr>
      <w:tblGrid>
        <w:gridCol w:w="845"/>
        <w:gridCol w:w="1277"/>
        <w:gridCol w:w="1273"/>
        <w:gridCol w:w="995"/>
        <w:gridCol w:w="1272"/>
        <w:gridCol w:w="1133"/>
        <w:gridCol w:w="1133"/>
        <w:gridCol w:w="993"/>
        <w:gridCol w:w="997"/>
      </w:tblGrid>
      <w:tr w:rsidR="005A61B7" w:rsidRPr="001500A4" w14:paraId="16B6D8A2" w14:textId="77777777" w:rsidTr="005D1CBF">
        <w:trPr>
          <w:trHeight w:val="433"/>
        </w:trPr>
        <w:tc>
          <w:tcPr>
            <w:tcW w:w="8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184E68"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N°</w:t>
            </w:r>
            <w:proofErr w:type="spellEnd"/>
            <w:r w:rsidRPr="001500A4">
              <w:rPr>
                <w:b/>
                <w:sz w:val="22"/>
                <w:szCs w:val="22"/>
              </w:rPr>
              <w:t xml:space="preserve"> de Orden</w:t>
            </w:r>
          </w:p>
        </w:tc>
        <w:tc>
          <w:tcPr>
            <w:tcW w:w="12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1849511"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N°</w:t>
            </w:r>
            <w:proofErr w:type="spellEnd"/>
            <w:r w:rsidRPr="001500A4">
              <w:rPr>
                <w:b/>
                <w:sz w:val="22"/>
                <w:szCs w:val="22"/>
              </w:rPr>
              <w:t xml:space="preserve"> de Ítem/Lote</w:t>
            </w:r>
          </w:p>
        </w:tc>
        <w:tc>
          <w:tcPr>
            <w:tcW w:w="127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578A3D"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Descrip</w:t>
            </w:r>
            <w:r w:rsidR="00E14E42" w:rsidRPr="001500A4">
              <w:rPr>
                <w:b/>
                <w:sz w:val="22"/>
                <w:szCs w:val="22"/>
              </w:rPr>
              <w:t>-</w:t>
            </w:r>
            <w:r w:rsidRPr="001500A4">
              <w:rPr>
                <w:b/>
                <w:sz w:val="22"/>
                <w:szCs w:val="22"/>
              </w:rPr>
              <w:t>ción</w:t>
            </w:r>
            <w:proofErr w:type="spellEnd"/>
          </w:p>
        </w:tc>
        <w:tc>
          <w:tcPr>
            <w:tcW w:w="99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5F1090" w14:textId="77777777" w:rsidR="005A61B7" w:rsidRPr="001500A4" w:rsidRDefault="005A61B7">
            <w:pPr>
              <w:pStyle w:val="Textoindependiente"/>
              <w:spacing w:line="276" w:lineRule="auto"/>
              <w:jc w:val="center"/>
              <w:rPr>
                <w:b/>
                <w:sz w:val="22"/>
                <w:szCs w:val="22"/>
              </w:rPr>
            </w:pPr>
            <w:r w:rsidRPr="001500A4">
              <w:rPr>
                <w:b/>
                <w:sz w:val="22"/>
                <w:szCs w:val="22"/>
              </w:rPr>
              <w:t>Marca</w:t>
            </w:r>
          </w:p>
        </w:tc>
        <w:tc>
          <w:tcPr>
            <w:tcW w:w="127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0B4C4F" w14:textId="77777777" w:rsidR="005A61B7" w:rsidRPr="001500A4" w:rsidRDefault="005A61B7">
            <w:pPr>
              <w:pStyle w:val="Textoindependiente"/>
              <w:spacing w:line="276" w:lineRule="auto"/>
              <w:jc w:val="center"/>
              <w:rPr>
                <w:b/>
                <w:sz w:val="22"/>
                <w:szCs w:val="22"/>
              </w:rPr>
            </w:pPr>
            <w:r w:rsidRPr="001500A4">
              <w:rPr>
                <w:b/>
                <w:sz w:val="22"/>
                <w:szCs w:val="22"/>
              </w:rPr>
              <w:t>Proceden</w:t>
            </w:r>
            <w:r w:rsidR="005D1CBF" w:rsidRPr="001500A4">
              <w:rPr>
                <w:b/>
                <w:sz w:val="22"/>
                <w:szCs w:val="22"/>
              </w:rPr>
              <w:t>-</w:t>
            </w:r>
            <w:proofErr w:type="spellStart"/>
            <w:r w:rsidRPr="001500A4">
              <w:rPr>
                <w:b/>
                <w:sz w:val="22"/>
                <w:szCs w:val="22"/>
              </w:rPr>
              <w:t>cia</w:t>
            </w:r>
            <w:proofErr w:type="spellEnd"/>
          </w:p>
        </w:tc>
        <w:tc>
          <w:tcPr>
            <w:tcW w:w="11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D7B7766" w14:textId="77777777" w:rsidR="005A61B7" w:rsidRPr="001500A4" w:rsidRDefault="005A61B7">
            <w:pPr>
              <w:pStyle w:val="Textoindependiente"/>
              <w:spacing w:line="276" w:lineRule="auto"/>
              <w:jc w:val="center"/>
              <w:rPr>
                <w:b/>
                <w:sz w:val="22"/>
                <w:szCs w:val="22"/>
              </w:rPr>
            </w:pPr>
            <w:r w:rsidRPr="001500A4">
              <w:rPr>
                <w:b/>
                <w:sz w:val="22"/>
                <w:szCs w:val="22"/>
              </w:rPr>
              <w:t>Unidad de Medida</w:t>
            </w:r>
          </w:p>
        </w:tc>
        <w:tc>
          <w:tcPr>
            <w:tcW w:w="11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4A051E8" w14:textId="77777777" w:rsidR="005A61B7" w:rsidRPr="001500A4" w:rsidRDefault="005A61B7">
            <w:pPr>
              <w:pStyle w:val="Textoindependiente"/>
              <w:spacing w:line="276" w:lineRule="auto"/>
              <w:jc w:val="center"/>
              <w:rPr>
                <w:b/>
                <w:sz w:val="22"/>
                <w:szCs w:val="22"/>
              </w:rPr>
            </w:pPr>
            <w:proofErr w:type="spellStart"/>
            <w:r w:rsidRPr="001500A4">
              <w:rPr>
                <w:b/>
                <w:sz w:val="22"/>
                <w:szCs w:val="22"/>
              </w:rPr>
              <w:t>Canti</w:t>
            </w:r>
            <w:proofErr w:type="spellEnd"/>
            <w:r w:rsidR="005D1CBF" w:rsidRPr="001500A4">
              <w:rPr>
                <w:b/>
                <w:sz w:val="22"/>
                <w:szCs w:val="22"/>
              </w:rPr>
              <w:t>-</w:t>
            </w:r>
            <w:r w:rsidRPr="001500A4">
              <w:rPr>
                <w:b/>
                <w:sz w:val="22"/>
                <w:szCs w:val="22"/>
              </w:rPr>
              <w:t>dad</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573008E" w14:textId="77777777" w:rsidR="005A61B7" w:rsidRPr="001500A4" w:rsidRDefault="005A61B7">
            <w:pPr>
              <w:pStyle w:val="Textoindependiente"/>
              <w:spacing w:line="276" w:lineRule="auto"/>
              <w:jc w:val="center"/>
              <w:rPr>
                <w:b/>
                <w:sz w:val="22"/>
                <w:szCs w:val="22"/>
              </w:rPr>
            </w:pPr>
            <w:r w:rsidRPr="001500A4">
              <w:rPr>
                <w:b/>
                <w:sz w:val="22"/>
                <w:szCs w:val="22"/>
              </w:rPr>
              <w:t xml:space="preserve">Precio </w:t>
            </w:r>
            <w:proofErr w:type="spellStart"/>
            <w:r w:rsidRPr="001500A4">
              <w:rPr>
                <w:b/>
                <w:sz w:val="22"/>
                <w:szCs w:val="22"/>
              </w:rPr>
              <w:t>Unita</w:t>
            </w:r>
            <w:proofErr w:type="spellEnd"/>
            <w:r w:rsidR="00E14E42" w:rsidRPr="001500A4">
              <w:rPr>
                <w:b/>
                <w:sz w:val="22"/>
                <w:szCs w:val="22"/>
              </w:rPr>
              <w:t>-</w:t>
            </w:r>
            <w:r w:rsidRPr="001500A4">
              <w:rPr>
                <w:b/>
                <w:sz w:val="22"/>
                <w:szCs w:val="22"/>
              </w:rPr>
              <w:t>rio</w:t>
            </w:r>
          </w:p>
        </w:tc>
        <w:tc>
          <w:tcPr>
            <w:tcW w:w="9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7E9282C" w14:textId="77777777" w:rsidR="005A61B7" w:rsidRPr="001500A4" w:rsidRDefault="005A61B7">
            <w:pPr>
              <w:pStyle w:val="Textoindependiente"/>
              <w:spacing w:line="276" w:lineRule="auto"/>
              <w:jc w:val="center"/>
              <w:rPr>
                <w:sz w:val="22"/>
                <w:szCs w:val="22"/>
              </w:rPr>
            </w:pPr>
            <w:r w:rsidRPr="001500A4">
              <w:rPr>
                <w:b/>
                <w:sz w:val="22"/>
                <w:szCs w:val="22"/>
              </w:rPr>
              <w:t>Monto Total</w:t>
            </w:r>
          </w:p>
        </w:tc>
      </w:tr>
      <w:tr w:rsidR="005A61B7" w:rsidRPr="00EF55EF" w14:paraId="42741FCF" w14:textId="77777777" w:rsidTr="005D1CBF">
        <w:tc>
          <w:tcPr>
            <w:tcW w:w="8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17E9D" w14:textId="77777777" w:rsidR="005A61B7" w:rsidRPr="00EF55EF" w:rsidRDefault="005A61B7">
            <w:pPr>
              <w:pStyle w:val="Textoindependiente"/>
              <w:spacing w:line="276" w:lineRule="auto"/>
              <w:jc w:val="center"/>
              <w:rPr>
                <w:szCs w:val="24"/>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33CFA" w14:textId="77777777" w:rsidR="005A61B7" w:rsidRPr="00EF55EF" w:rsidRDefault="005A61B7">
            <w:pPr>
              <w:pStyle w:val="Textoindependiente"/>
              <w:spacing w:line="276" w:lineRule="auto"/>
              <w:jc w:val="center"/>
              <w:rPr>
                <w:i/>
                <w:szCs w:val="24"/>
              </w:rPr>
            </w:pPr>
          </w:p>
        </w:tc>
        <w:tc>
          <w:tcPr>
            <w:tcW w:w="12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72B0B" w14:textId="77777777" w:rsidR="005A61B7" w:rsidRPr="00EF55EF" w:rsidRDefault="005A61B7">
            <w:pPr>
              <w:pStyle w:val="Textoindependiente"/>
              <w:spacing w:line="276" w:lineRule="auto"/>
              <w:jc w:val="center"/>
              <w:rPr>
                <w:i/>
                <w:szCs w:val="24"/>
              </w:rPr>
            </w:pPr>
          </w:p>
        </w:tc>
        <w:tc>
          <w:tcPr>
            <w:tcW w:w="9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3850" w14:textId="77777777" w:rsidR="005A61B7" w:rsidRPr="00EF55EF" w:rsidRDefault="005A61B7">
            <w:pPr>
              <w:pStyle w:val="Textoindependiente"/>
              <w:spacing w:line="276" w:lineRule="auto"/>
              <w:jc w:val="center"/>
              <w:rPr>
                <w:i/>
                <w:szCs w:val="24"/>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C1D72" w14:textId="77777777" w:rsidR="005A61B7" w:rsidRPr="00EF55EF" w:rsidRDefault="005A61B7">
            <w:pPr>
              <w:pStyle w:val="Textoindependiente"/>
              <w:spacing w:line="276" w:lineRule="auto"/>
              <w:jc w:val="center"/>
              <w:rPr>
                <w:i/>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263B8" w14:textId="77777777" w:rsidR="005A61B7" w:rsidRPr="00EF55EF" w:rsidRDefault="005A61B7">
            <w:pPr>
              <w:pStyle w:val="Textoindependiente"/>
              <w:spacing w:line="276" w:lineRule="auto"/>
              <w:jc w:val="center"/>
              <w:rPr>
                <w:i/>
                <w:szCs w:val="24"/>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88AB9" w14:textId="77777777" w:rsidR="005A61B7" w:rsidRPr="00EF55EF" w:rsidRDefault="005A61B7">
            <w:pPr>
              <w:pStyle w:val="Textoindependiente"/>
              <w:spacing w:line="276" w:lineRule="auto"/>
              <w:jc w:val="center"/>
              <w:rPr>
                <w:i/>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EE9EDD" w14:textId="77777777" w:rsidR="005A61B7" w:rsidRPr="00EF55EF" w:rsidRDefault="005A61B7">
            <w:pPr>
              <w:pStyle w:val="Textoindependiente"/>
              <w:spacing w:line="276" w:lineRule="auto"/>
              <w:jc w:val="center"/>
              <w:rPr>
                <w:i/>
                <w:szCs w:val="24"/>
              </w:rPr>
            </w:pPr>
          </w:p>
        </w:tc>
        <w:tc>
          <w:tcPr>
            <w:tcW w:w="9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18550" w14:textId="77777777" w:rsidR="005A61B7" w:rsidRPr="00EF55EF" w:rsidRDefault="005A61B7">
            <w:pPr>
              <w:pStyle w:val="Textoindependiente"/>
              <w:spacing w:line="276" w:lineRule="auto"/>
              <w:jc w:val="center"/>
              <w:rPr>
                <w:i/>
                <w:szCs w:val="24"/>
              </w:rPr>
            </w:pPr>
          </w:p>
        </w:tc>
      </w:tr>
    </w:tbl>
    <w:p w14:paraId="7BF5288E" w14:textId="77777777" w:rsidR="005A61B7" w:rsidRPr="00EF55EF" w:rsidRDefault="005A61B7">
      <w:pPr>
        <w:pStyle w:val="Textoindependiente"/>
        <w:spacing w:line="276" w:lineRule="auto"/>
        <w:rPr>
          <w:szCs w:val="24"/>
        </w:rPr>
      </w:pPr>
      <w:r w:rsidRPr="00EF55EF">
        <w:rPr>
          <w:szCs w:val="24"/>
        </w:rPr>
        <w:t>Total:</w:t>
      </w:r>
      <w:r w:rsidRPr="00EF55EF">
        <w:rPr>
          <w:i/>
          <w:szCs w:val="24"/>
        </w:rPr>
        <w:t xml:space="preserve"> [sumatoria]</w:t>
      </w:r>
    </w:p>
    <w:p w14:paraId="0721C00F" w14:textId="77777777" w:rsidR="005A61B7" w:rsidRPr="00EF55EF" w:rsidRDefault="005A61B7">
      <w:pPr>
        <w:pStyle w:val="Textoindependiente"/>
        <w:spacing w:line="276" w:lineRule="auto"/>
        <w:rPr>
          <w:i/>
          <w:color w:val="FF0000"/>
          <w:szCs w:val="24"/>
        </w:rPr>
      </w:pPr>
      <w:r w:rsidRPr="00EF55EF">
        <w:rPr>
          <w:szCs w:val="24"/>
        </w:rPr>
        <w:t>El monto total del presente contrato asciende a la suma de: __________________________</w:t>
      </w:r>
    </w:p>
    <w:p w14:paraId="34D1A54A" w14:textId="77777777" w:rsidR="005A61B7" w:rsidRPr="00EF55EF" w:rsidRDefault="005A61B7">
      <w:pPr>
        <w:jc w:val="both"/>
        <w:rPr>
          <w:rFonts w:eastAsia="Times New Roman"/>
          <w:i/>
          <w:color w:val="FF0000"/>
          <w:lang w:val="es-ES"/>
        </w:rPr>
      </w:pPr>
      <w:r w:rsidRPr="00EF55EF">
        <w:rPr>
          <w:rFonts w:eastAsia="Times New Roman"/>
          <w:i/>
          <w:color w:val="FF0000"/>
          <w:lang w:val="es-ES"/>
        </w:rPr>
        <w:t xml:space="preserve"> </w:t>
      </w:r>
    </w:p>
    <w:p w14:paraId="69BED74E" w14:textId="77777777" w:rsidR="002877EE" w:rsidRPr="00656437" w:rsidRDefault="002877EE" w:rsidP="002877EE">
      <w:pPr>
        <w:jc w:val="both"/>
        <w:rPr>
          <w:rFonts w:eastAsia="Times New Roman" w:cstheme="minorHAnsi"/>
          <w:i/>
          <w:color w:val="FF0000"/>
          <w:lang w:eastAsia="es-ES"/>
        </w:rPr>
      </w:pPr>
      <w:r w:rsidRPr="00656437">
        <w:rPr>
          <w:rFonts w:eastAsia="Times New Roman" w:cstheme="minorHAnsi"/>
          <w:i/>
          <w:color w:val="FF0000"/>
          <w:lang w:eastAsia="es-ES"/>
        </w:rPr>
        <w:t>[Formato de Tabla para contrato abierto – Cantidades mínimas y máximas]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8"/>
        <w:gridCol w:w="995"/>
        <w:gridCol w:w="1148"/>
        <w:gridCol w:w="739"/>
        <w:gridCol w:w="1178"/>
        <w:gridCol w:w="822"/>
        <w:gridCol w:w="955"/>
        <w:gridCol w:w="955"/>
        <w:gridCol w:w="882"/>
        <w:gridCol w:w="822"/>
        <w:gridCol w:w="846"/>
      </w:tblGrid>
      <w:tr w:rsidR="002877EE" w:rsidRPr="00656437" w14:paraId="36877824" w14:textId="77777777" w:rsidTr="00C96BA9">
        <w:trPr>
          <w:trHeight w:val="433"/>
        </w:trPr>
        <w:tc>
          <w:tcPr>
            <w:tcW w:w="362" w:type="pct"/>
            <w:shd w:val="clear" w:color="auto" w:fill="D9D9D9"/>
            <w:vAlign w:val="center"/>
          </w:tcPr>
          <w:p w14:paraId="5956B9DB"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Nro. De Orden</w:t>
            </w:r>
          </w:p>
        </w:tc>
        <w:tc>
          <w:tcPr>
            <w:tcW w:w="494" w:type="pct"/>
            <w:shd w:val="clear" w:color="auto" w:fill="D9D9D9"/>
            <w:vAlign w:val="center"/>
          </w:tcPr>
          <w:p w14:paraId="6F24DD53"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Nro. De Ítem/Lote</w:t>
            </w:r>
          </w:p>
        </w:tc>
        <w:tc>
          <w:tcPr>
            <w:tcW w:w="570" w:type="pct"/>
            <w:shd w:val="clear" w:color="auto" w:fill="D9D9D9"/>
            <w:vAlign w:val="center"/>
          </w:tcPr>
          <w:p w14:paraId="744BA007"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Descripción</w:t>
            </w:r>
          </w:p>
        </w:tc>
        <w:tc>
          <w:tcPr>
            <w:tcW w:w="367" w:type="pct"/>
            <w:shd w:val="clear" w:color="auto" w:fill="D9D9D9"/>
            <w:vAlign w:val="center"/>
          </w:tcPr>
          <w:p w14:paraId="14471585"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Marca</w:t>
            </w:r>
          </w:p>
        </w:tc>
        <w:tc>
          <w:tcPr>
            <w:tcW w:w="585" w:type="pct"/>
            <w:shd w:val="clear" w:color="auto" w:fill="D9D9D9"/>
            <w:vAlign w:val="center"/>
          </w:tcPr>
          <w:p w14:paraId="0611553A"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Procedencia</w:t>
            </w:r>
          </w:p>
        </w:tc>
        <w:tc>
          <w:tcPr>
            <w:tcW w:w="408" w:type="pct"/>
            <w:shd w:val="clear" w:color="auto" w:fill="D9D9D9"/>
            <w:vAlign w:val="center"/>
          </w:tcPr>
          <w:p w14:paraId="61FF579A"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Unidad de Medida</w:t>
            </w:r>
          </w:p>
        </w:tc>
        <w:tc>
          <w:tcPr>
            <w:tcW w:w="474" w:type="pct"/>
            <w:shd w:val="clear" w:color="auto" w:fill="D9D9D9"/>
            <w:vAlign w:val="center"/>
          </w:tcPr>
          <w:p w14:paraId="1BD09E5E"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Cantidad mínima</w:t>
            </w:r>
          </w:p>
        </w:tc>
        <w:tc>
          <w:tcPr>
            <w:tcW w:w="474" w:type="pct"/>
            <w:shd w:val="clear" w:color="auto" w:fill="D9D9D9"/>
            <w:vAlign w:val="center"/>
          </w:tcPr>
          <w:p w14:paraId="2D583372"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Cantidad máxima</w:t>
            </w:r>
          </w:p>
        </w:tc>
        <w:tc>
          <w:tcPr>
            <w:tcW w:w="438" w:type="pct"/>
            <w:shd w:val="clear" w:color="auto" w:fill="D9D9D9"/>
            <w:vAlign w:val="center"/>
          </w:tcPr>
          <w:p w14:paraId="2BBA7834"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Precio Unitario</w:t>
            </w:r>
          </w:p>
        </w:tc>
        <w:tc>
          <w:tcPr>
            <w:tcW w:w="408" w:type="pct"/>
            <w:shd w:val="clear" w:color="auto" w:fill="D9D9D9"/>
            <w:vAlign w:val="center"/>
          </w:tcPr>
          <w:p w14:paraId="2BA229ED"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Monto mínimo</w:t>
            </w:r>
          </w:p>
        </w:tc>
        <w:tc>
          <w:tcPr>
            <w:tcW w:w="423" w:type="pct"/>
            <w:shd w:val="clear" w:color="auto" w:fill="D9D9D9"/>
            <w:vAlign w:val="center"/>
          </w:tcPr>
          <w:p w14:paraId="072F2412" w14:textId="77777777" w:rsidR="002877EE" w:rsidRPr="00B1257A" w:rsidRDefault="002877EE" w:rsidP="00C96BA9">
            <w:pPr>
              <w:jc w:val="both"/>
              <w:rPr>
                <w:rFonts w:eastAsia="Times New Roman" w:cstheme="minorHAnsi"/>
                <w:b/>
                <w:sz w:val="18"/>
                <w:lang w:eastAsia="es-ES"/>
              </w:rPr>
            </w:pPr>
            <w:r w:rsidRPr="00B1257A">
              <w:rPr>
                <w:rFonts w:eastAsia="Times New Roman" w:cstheme="minorHAnsi"/>
                <w:b/>
                <w:sz w:val="18"/>
                <w:lang w:eastAsia="es-ES"/>
              </w:rPr>
              <w:t>Monto máximo</w:t>
            </w:r>
          </w:p>
        </w:tc>
      </w:tr>
      <w:tr w:rsidR="002877EE" w:rsidRPr="00656437" w14:paraId="78A2CAB2" w14:textId="77777777" w:rsidTr="00C96BA9">
        <w:tc>
          <w:tcPr>
            <w:tcW w:w="362" w:type="pct"/>
            <w:vAlign w:val="center"/>
          </w:tcPr>
          <w:p w14:paraId="0618E05D" w14:textId="77777777" w:rsidR="002877EE" w:rsidRPr="00B1257A" w:rsidRDefault="002877EE" w:rsidP="00C96BA9">
            <w:pPr>
              <w:jc w:val="both"/>
              <w:rPr>
                <w:rFonts w:eastAsia="Times New Roman" w:cstheme="minorHAnsi"/>
                <w:sz w:val="18"/>
                <w:lang w:eastAsia="es-ES"/>
              </w:rPr>
            </w:pPr>
          </w:p>
        </w:tc>
        <w:tc>
          <w:tcPr>
            <w:tcW w:w="494" w:type="pct"/>
            <w:vAlign w:val="center"/>
          </w:tcPr>
          <w:p w14:paraId="0363F6C0" w14:textId="77777777" w:rsidR="002877EE" w:rsidRPr="00B1257A" w:rsidRDefault="002877EE" w:rsidP="00C96BA9">
            <w:pPr>
              <w:jc w:val="both"/>
              <w:rPr>
                <w:rFonts w:eastAsia="Times New Roman" w:cstheme="minorHAnsi"/>
                <w:i/>
                <w:sz w:val="18"/>
                <w:lang w:eastAsia="es-ES"/>
              </w:rPr>
            </w:pPr>
          </w:p>
        </w:tc>
        <w:tc>
          <w:tcPr>
            <w:tcW w:w="570" w:type="pct"/>
            <w:vAlign w:val="center"/>
          </w:tcPr>
          <w:p w14:paraId="2CFDE89C" w14:textId="77777777" w:rsidR="002877EE" w:rsidRPr="00B1257A" w:rsidRDefault="002877EE" w:rsidP="00C96BA9">
            <w:pPr>
              <w:jc w:val="both"/>
              <w:rPr>
                <w:rFonts w:eastAsia="Times New Roman" w:cstheme="minorHAnsi"/>
                <w:i/>
                <w:sz w:val="18"/>
                <w:lang w:eastAsia="es-ES"/>
              </w:rPr>
            </w:pPr>
          </w:p>
        </w:tc>
        <w:tc>
          <w:tcPr>
            <w:tcW w:w="367" w:type="pct"/>
            <w:vAlign w:val="center"/>
          </w:tcPr>
          <w:p w14:paraId="23D17FBE" w14:textId="77777777" w:rsidR="002877EE" w:rsidRPr="00B1257A" w:rsidRDefault="002877EE" w:rsidP="00C96BA9">
            <w:pPr>
              <w:jc w:val="both"/>
              <w:rPr>
                <w:rFonts w:eastAsia="Times New Roman" w:cstheme="minorHAnsi"/>
                <w:i/>
                <w:sz w:val="18"/>
                <w:lang w:eastAsia="es-ES"/>
              </w:rPr>
            </w:pPr>
          </w:p>
        </w:tc>
        <w:tc>
          <w:tcPr>
            <w:tcW w:w="585" w:type="pct"/>
            <w:vAlign w:val="center"/>
          </w:tcPr>
          <w:p w14:paraId="371E520C" w14:textId="77777777" w:rsidR="002877EE" w:rsidRPr="00B1257A" w:rsidRDefault="002877EE" w:rsidP="00C96BA9">
            <w:pPr>
              <w:jc w:val="both"/>
              <w:rPr>
                <w:rFonts w:eastAsia="Times New Roman" w:cstheme="minorHAnsi"/>
                <w:i/>
                <w:sz w:val="18"/>
                <w:lang w:eastAsia="es-ES"/>
              </w:rPr>
            </w:pPr>
          </w:p>
        </w:tc>
        <w:tc>
          <w:tcPr>
            <w:tcW w:w="408" w:type="pct"/>
            <w:vAlign w:val="center"/>
          </w:tcPr>
          <w:p w14:paraId="213E6EC7" w14:textId="77777777" w:rsidR="002877EE" w:rsidRPr="00B1257A" w:rsidRDefault="002877EE" w:rsidP="00C96BA9">
            <w:pPr>
              <w:jc w:val="both"/>
              <w:rPr>
                <w:rFonts w:eastAsia="Times New Roman" w:cstheme="minorHAnsi"/>
                <w:i/>
                <w:sz w:val="18"/>
                <w:lang w:eastAsia="es-ES"/>
              </w:rPr>
            </w:pPr>
          </w:p>
        </w:tc>
        <w:tc>
          <w:tcPr>
            <w:tcW w:w="474" w:type="pct"/>
            <w:vAlign w:val="center"/>
          </w:tcPr>
          <w:p w14:paraId="732C88A7" w14:textId="77777777" w:rsidR="002877EE" w:rsidRPr="00B1257A" w:rsidRDefault="002877EE" w:rsidP="00C96BA9">
            <w:pPr>
              <w:jc w:val="both"/>
              <w:rPr>
                <w:rFonts w:eastAsia="Times New Roman" w:cstheme="minorHAnsi"/>
                <w:i/>
                <w:sz w:val="18"/>
                <w:lang w:eastAsia="es-ES"/>
              </w:rPr>
            </w:pPr>
          </w:p>
        </w:tc>
        <w:tc>
          <w:tcPr>
            <w:tcW w:w="474" w:type="pct"/>
            <w:vAlign w:val="center"/>
          </w:tcPr>
          <w:p w14:paraId="0E836FFF" w14:textId="77777777" w:rsidR="002877EE" w:rsidRPr="00B1257A" w:rsidRDefault="002877EE" w:rsidP="00C96BA9">
            <w:pPr>
              <w:jc w:val="both"/>
              <w:rPr>
                <w:rFonts w:eastAsia="Times New Roman" w:cstheme="minorHAnsi"/>
                <w:i/>
                <w:sz w:val="18"/>
                <w:lang w:eastAsia="es-ES"/>
              </w:rPr>
            </w:pPr>
          </w:p>
        </w:tc>
        <w:tc>
          <w:tcPr>
            <w:tcW w:w="438" w:type="pct"/>
            <w:vAlign w:val="center"/>
          </w:tcPr>
          <w:p w14:paraId="636C50E4" w14:textId="77777777" w:rsidR="002877EE" w:rsidRPr="00B1257A" w:rsidRDefault="002877EE" w:rsidP="00C96BA9">
            <w:pPr>
              <w:jc w:val="both"/>
              <w:rPr>
                <w:rFonts w:eastAsia="Times New Roman" w:cstheme="minorHAnsi"/>
                <w:i/>
                <w:sz w:val="18"/>
                <w:lang w:eastAsia="es-ES"/>
              </w:rPr>
            </w:pPr>
          </w:p>
        </w:tc>
        <w:tc>
          <w:tcPr>
            <w:tcW w:w="408" w:type="pct"/>
            <w:vAlign w:val="center"/>
          </w:tcPr>
          <w:p w14:paraId="4D683111" w14:textId="77777777" w:rsidR="002877EE" w:rsidRPr="00B1257A" w:rsidRDefault="002877EE" w:rsidP="00C96BA9">
            <w:pPr>
              <w:jc w:val="both"/>
              <w:rPr>
                <w:rFonts w:eastAsia="Times New Roman" w:cstheme="minorHAnsi"/>
                <w:i/>
                <w:sz w:val="18"/>
                <w:lang w:eastAsia="es-ES"/>
              </w:rPr>
            </w:pPr>
          </w:p>
        </w:tc>
        <w:tc>
          <w:tcPr>
            <w:tcW w:w="423" w:type="pct"/>
            <w:vAlign w:val="center"/>
          </w:tcPr>
          <w:p w14:paraId="312F24C8" w14:textId="77777777" w:rsidR="002877EE" w:rsidRPr="00B1257A" w:rsidRDefault="002877EE" w:rsidP="00C96BA9">
            <w:pPr>
              <w:jc w:val="both"/>
              <w:rPr>
                <w:rFonts w:eastAsia="Times New Roman" w:cstheme="minorHAnsi"/>
                <w:i/>
                <w:sz w:val="18"/>
                <w:lang w:eastAsia="es-ES"/>
              </w:rPr>
            </w:pPr>
          </w:p>
        </w:tc>
      </w:tr>
    </w:tbl>
    <w:p w14:paraId="1846F7CB" w14:textId="77777777" w:rsidR="002877EE" w:rsidRPr="00656437" w:rsidRDefault="002877EE" w:rsidP="002877EE">
      <w:pPr>
        <w:jc w:val="both"/>
        <w:rPr>
          <w:rFonts w:eastAsia="Times New Roman" w:cstheme="minorHAnsi"/>
          <w:lang w:eastAsia="es-ES"/>
        </w:rPr>
      </w:pPr>
    </w:p>
    <w:p w14:paraId="759CD43A" w14:textId="77777777" w:rsidR="00296DAC" w:rsidRPr="00EF55EF" w:rsidRDefault="00296DAC" w:rsidP="00296DAC">
      <w:pPr>
        <w:pStyle w:val="NormalWeb"/>
        <w:rPr>
          <w:rFonts w:eastAsiaTheme="minorEastAsia"/>
        </w:rPr>
      </w:pPr>
      <w:r w:rsidRPr="00EF55EF">
        <w:t>Total: [sumatoria de columna de montos mínimos y sumatoria de columna de montos máximos]</w:t>
      </w:r>
    </w:p>
    <w:p w14:paraId="33D9499C" w14:textId="77777777" w:rsidR="00F00B98" w:rsidRPr="00F00B98" w:rsidRDefault="00F00B98" w:rsidP="00F00B98">
      <w:pPr>
        <w:pStyle w:val="Textoindependiente"/>
        <w:spacing w:line="276" w:lineRule="auto"/>
        <w:rPr>
          <w:i/>
          <w:color w:val="FF0000"/>
          <w:sz w:val="22"/>
          <w:szCs w:val="22"/>
        </w:rPr>
      </w:pPr>
      <w:r w:rsidRPr="00F00B98">
        <w:rPr>
          <w:i/>
          <w:color w:val="FF0000"/>
          <w:sz w:val="22"/>
          <w:szCs w:val="22"/>
        </w:rPr>
        <w:t>[Formato de Tabla para contrato abierto - montos mínimos y máximos]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1531"/>
        <w:gridCol w:w="171"/>
        <w:gridCol w:w="1560"/>
        <w:gridCol w:w="1277"/>
        <w:gridCol w:w="113"/>
        <w:gridCol w:w="1021"/>
        <w:gridCol w:w="1418"/>
        <w:gridCol w:w="1702"/>
      </w:tblGrid>
      <w:tr w:rsidR="00F00B98" w:rsidRPr="00F00B98" w14:paraId="332CA15C" w14:textId="77777777" w:rsidTr="00F00B98">
        <w:trPr>
          <w:trHeight w:val="433"/>
        </w:trPr>
        <w:tc>
          <w:tcPr>
            <w:tcW w:w="9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9A463" w14:textId="77777777" w:rsidR="00F00B98" w:rsidRPr="00F00B98" w:rsidRDefault="00F00B98">
            <w:pPr>
              <w:pStyle w:val="Textoindependiente"/>
              <w:spacing w:line="276" w:lineRule="auto"/>
              <w:rPr>
                <w:b/>
                <w:bCs/>
                <w:sz w:val="22"/>
                <w:szCs w:val="22"/>
              </w:rPr>
            </w:pPr>
            <w:r w:rsidRPr="00F00B98">
              <w:rPr>
                <w:b/>
                <w:bCs/>
                <w:sz w:val="22"/>
                <w:szCs w:val="22"/>
              </w:rPr>
              <w:t>Nro. De Orden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B544513" w14:textId="77777777" w:rsidR="00F00B98" w:rsidRPr="00F00B98" w:rsidRDefault="00F00B98">
            <w:pPr>
              <w:pStyle w:val="Textoindependiente"/>
              <w:spacing w:line="276" w:lineRule="auto"/>
              <w:rPr>
                <w:b/>
                <w:bCs/>
                <w:sz w:val="22"/>
                <w:szCs w:val="22"/>
              </w:rPr>
            </w:pPr>
            <w:r w:rsidRPr="00F00B98">
              <w:rPr>
                <w:b/>
                <w:bCs/>
                <w:sz w:val="22"/>
                <w:szCs w:val="22"/>
              </w:rPr>
              <w:t>Nro. De Ítem/Lote</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EAE550" w14:textId="77777777" w:rsidR="00F00B98" w:rsidRPr="00F00B98" w:rsidRDefault="00F00B98">
            <w:pPr>
              <w:pStyle w:val="Textoindependiente"/>
              <w:spacing w:line="276" w:lineRule="auto"/>
              <w:rPr>
                <w:b/>
                <w:bCs/>
                <w:sz w:val="22"/>
                <w:szCs w:val="22"/>
              </w:rPr>
            </w:pPr>
            <w:r w:rsidRPr="00F00B98">
              <w:rPr>
                <w:b/>
                <w:bCs/>
                <w:sz w:val="22"/>
                <w:szCs w:val="22"/>
              </w:rPr>
              <w:t>Descripción del Servicio</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06BE7D5" w14:textId="77777777" w:rsidR="00F00B98" w:rsidRPr="00F00B98" w:rsidRDefault="00F00B98">
            <w:pPr>
              <w:pStyle w:val="Textoindependiente"/>
              <w:spacing w:line="276" w:lineRule="auto"/>
              <w:rPr>
                <w:b/>
                <w:bCs/>
                <w:sz w:val="22"/>
                <w:szCs w:val="22"/>
              </w:rPr>
            </w:pPr>
            <w:r w:rsidRPr="00F00B98">
              <w:rPr>
                <w:b/>
                <w:bCs/>
                <w:sz w:val="22"/>
                <w:szCs w:val="22"/>
              </w:rPr>
              <w:t>Unidad de Medida</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A9B1F2" w14:textId="77777777" w:rsidR="00F00B98" w:rsidRPr="00F00B98" w:rsidRDefault="00F00B98">
            <w:pPr>
              <w:pStyle w:val="Textoindependiente"/>
              <w:spacing w:line="276" w:lineRule="auto"/>
              <w:rPr>
                <w:b/>
                <w:bCs/>
                <w:sz w:val="22"/>
                <w:szCs w:val="22"/>
              </w:rPr>
            </w:pPr>
            <w:r w:rsidRPr="00F00B98">
              <w:rPr>
                <w:b/>
                <w:bCs/>
                <w:sz w:val="22"/>
                <w:szCs w:val="22"/>
              </w:rPr>
              <w:t>Cantidad</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1C430B" w14:textId="77777777" w:rsidR="00F00B98" w:rsidRPr="00F00B98" w:rsidRDefault="00F00B98">
            <w:pPr>
              <w:pStyle w:val="Textoindependiente"/>
              <w:spacing w:line="276" w:lineRule="auto"/>
              <w:rPr>
                <w:b/>
                <w:bCs/>
                <w:sz w:val="22"/>
                <w:szCs w:val="22"/>
              </w:rPr>
            </w:pPr>
            <w:r w:rsidRPr="00F00B98">
              <w:rPr>
                <w:b/>
                <w:bCs/>
                <w:sz w:val="22"/>
                <w:szCs w:val="22"/>
              </w:rPr>
              <w:t>Presentación</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44C454" w14:textId="77777777" w:rsidR="00F00B98" w:rsidRPr="00F00B98" w:rsidRDefault="00F00B98">
            <w:pPr>
              <w:pStyle w:val="Textoindependiente"/>
              <w:spacing w:line="276" w:lineRule="auto"/>
              <w:rPr>
                <w:b/>
                <w:bCs/>
                <w:sz w:val="22"/>
                <w:szCs w:val="22"/>
              </w:rPr>
            </w:pPr>
            <w:r w:rsidRPr="00F00B98">
              <w:rPr>
                <w:b/>
                <w:bCs/>
                <w:sz w:val="22"/>
                <w:szCs w:val="22"/>
              </w:rPr>
              <w:t>Precio Unitario (IVA incluido)</w:t>
            </w:r>
          </w:p>
        </w:tc>
      </w:tr>
      <w:tr w:rsidR="00F00B98" w:rsidRPr="00F00B98" w14:paraId="253651F2" w14:textId="77777777" w:rsidTr="00F00B98">
        <w:tc>
          <w:tcPr>
            <w:tcW w:w="988" w:type="dxa"/>
            <w:tcBorders>
              <w:top w:val="single" w:sz="4" w:space="0" w:color="auto"/>
              <w:left w:val="single" w:sz="4" w:space="0" w:color="auto"/>
              <w:bottom w:val="single" w:sz="4" w:space="0" w:color="auto"/>
              <w:right w:val="single" w:sz="4" w:space="0" w:color="auto"/>
            </w:tcBorders>
            <w:vAlign w:val="center"/>
          </w:tcPr>
          <w:p w14:paraId="52370DE7" w14:textId="77777777" w:rsidR="00F00B98" w:rsidRPr="00F00B98" w:rsidRDefault="00F00B98">
            <w:pPr>
              <w:pStyle w:val="Textoindependiente"/>
              <w:spacing w:line="276" w:lineRule="auto"/>
              <w:rPr>
                <w:sz w:val="22"/>
                <w:szCs w:val="22"/>
              </w:rPr>
            </w:pP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51D3BB3" w14:textId="77777777" w:rsidR="00F00B98" w:rsidRPr="00F00B98" w:rsidRDefault="00F00B98">
            <w:pPr>
              <w:pStyle w:val="Textoindependiente"/>
              <w:spacing w:line="276" w:lineRule="auto"/>
              <w:rPr>
                <w: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D880144" w14:textId="77777777" w:rsidR="00F00B98" w:rsidRPr="00F00B98" w:rsidRDefault="00F00B98">
            <w:pPr>
              <w:pStyle w:val="Textoindependiente"/>
              <w:spacing w:line="276" w:lineRule="auto"/>
              <w:rPr>
                <w: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5A5733C" w14:textId="77777777" w:rsidR="00F00B98" w:rsidRPr="00F00B98" w:rsidRDefault="00F00B98">
            <w:pPr>
              <w:pStyle w:val="Textoindependiente"/>
              <w:spacing w:line="276" w:lineRule="auto"/>
              <w:rPr>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427D12" w14:textId="77777777" w:rsidR="00F00B98" w:rsidRPr="00F00B98" w:rsidRDefault="00F00B98">
            <w:pPr>
              <w:pStyle w:val="Textoindependiente"/>
              <w:spacing w:line="276" w:lineRule="auto"/>
              <w:rPr>
                <w:i/>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1CC4DED4" w14:textId="77777777" w:rsidR="00F00B98" w:rsidRPr="00F00B98" w:rsidRDefault="00F00B98">
            <w:pPr>
              <w:pStyle w:val="Textoindependiente"/>
              <w:spacing w:line="276" w:lineRule="auto"/>
              <w:rPr>
                <w: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7A522D6" w14:textId="77777777" w:rsidR="00F00B98" w:rsidRPr="00F00B98" w:rsidRDefault="00F00B98">
            <w:pPr>
              <w:pStyle w:val="Textoindependiente"/>
              <w:spacing w:line="276" w:lineRule="auto"/>
              <w:rPr>
                <w:i/>
                <w:sz w:val="22"/>
                <w:szCs w:val="22"/>
              </w:rPr>
            </w:pPr>
          </w:p>
        </w:tc>
      </w:tr>
      <w:tr w:rsidR="00F00B98" w:rsidRPr="00F00B98" w14:paraId="6C97B0F7" w14:textId="77777777" w:rsidTr="00F00B98">
        <w:trPr>
          <w:gridBefore w:val="7"/>
          <w:wBefore w:w="6658" w:type="dxa"/>
          <w:trHeight w:val="300"/>
        </w:trPr>
        <w:tc>
          <w:tcPr>
            <w:tcW w:w="1417"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14:paraId="2FF28177" w14:textId="77777777" w:rsidR="00F00B98" w:rsidRPr="00F00B98" w:rsidRDefault="00F00B98">
            <w:pPr>
              <w:pStyle w:val="Textoindependiente"/>
              <w:spacing w:line="276" w:lineRule="auto"/>
              <w:rPr>
                <w:sz w:val="22"/>
                <w:szCs w:val="22"/>
              </w:rPr>
            </w:pPr>
            <w:r w:rsidRPr="00F00B98">
              <w:rPr>
                <w:sz w:val="22"/>
                <w:szCs w:val="22"/>
              </w:rPr>
              <w:t>Precio total:</w:t>
            </w:r>
          </w:p>
        </w:tc>
        <w:tc>
          <w:tcPr>
            <w:tcW w:w="1701"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5D6FD3" w14:textId="77777777" w:rsidR="00F00B98" w:rsidRPr="00F00B98" w:rsidRDefault="00F00B98">
            <w:pPr>
              <w:pStyle w:val="Textoindependiente"/>
              <w:spacing w:line="276" w:lineRule="auto"/>
              <w:rPr>
                <w:sz w:val="22"/>
                <w:szCs w:val="22"/>
              </w:rPr>
            </w:pPr>
          </w:p>
        </w:tc>
      </w:tr>
      <w:tr w:rsidR="00F00B98" w:rsidRPr="00F00B98" w14:paraId="1D71BD49" w14:textId="77777777" w:rsidTr="00F00B98">
        <w:trPr>
          <w:gridAfter w:val="3"/>
          <w:wAfter w:w="4139" w:type="dxa"/>
        </w:trPr>
        <w:tc>
          <w:tcPr>
            <w:tcW w:w="2518" w:type="dxa"/>
            <w:gridSpan w:val="2"/>
            <w:tcBorders>
              <w:top w:val="single" w:sz="4" w:space="0" w:color="auto"/>
              <w:left w:val="single" w:sz="4" w:space="0" w:color="auto"/>
              <w:bottom w:val="single" w:sz="4" w:space="0" w:color="auto"/>
              <w:right w:val="single" w:sz="4" w:space="0" w:color="auto"/>
            </w:tcBorders>
            <w:hideMark/>
          </w:tcPr>
          <w:p w14:paraId="126CE03B" w14:textId="77777777" w:rsidR="00F00B98" w:rsidRPr="00F00B98" w:rsidRDefault="00F00B98">
            <w:pPr>
              <w:rPr>
                <w:sz w:val="22"/>
                <w:szCs w:val="22"/>
              </w:rPr>
            </w:pPr>
            <w:r w:rsidRPr="00F00B98">
              <w:t>*Monto mínimo</w:t>
            </w:r>
          </w:p>
        </w:tc>
        <w:tc>
          <w:tcPr>
            <w:tcW w:w="3119" w:type="dxa"/>
            <w:gridSpan w:val="4"/>
            <w:tcBorders>
              <w:top w:val="single" w:sz="4" w:space="0" w:color="auto"/>
              <w:left w:val="single" w:sz="4" w:space="0" w:color="auto"/>
              <w:bottom w:val="single" w:sz="4" w:space="0" w:color="auto"/>
              <w:right w:val="single" w:sz="4" w:space="0" w:color="auto"/>
            </w:tcBorders>
            <w:hideMark/>
          </w:tcPr>
          <w:p w14:paraId="75E2EB81" w14:textId="77777777" w:rsidR="00F00B98" w:rsidRPr="00F00B98" w:rsidRDefault="00F00B98">
            <w:r w:rsidRPr="00F00B98">
              <w:t>…………………….. Gs.</w:t>
            </w:r>
          </w:p>
        </w:tc>
      </w:tr>
      <w:tr w:rsidR="00F00B98" w:rsidRPr="00F00B98" w14:paraId="664D64A7" w14:textId="77777777" w:rsidTr="00F00B98">
        <w:trPr>
          <w:gridAfter w:val="3"/>
          <w:wAfter w:w="4139" w:type="dxa"/>
        </w:trPr>
        <w:tc>
          <w:tcPr>
            <w:tcW w:w="2518" w:type="dxa"/>
            <w:gridSpan w:val="2"/>
            <w:tcBorders>
              <w:top w:val="single" w:sz="4" w:space="0" w:color="auto"/>
              <w:left w:val="single" w:sz="4" w:space="0" w:color="auto"/>
              <w:bottom w:val="single" w:sz="4" w:space="0" w:color="auto"/>
              <w:right w:val="single" w:sz="4" w:space="0" w:color="auto"/>
            </w:tcBorders>
            <w:hideMark/>
          </w:tcPr>
          <w:p w14:paraId="2F775217" w14:textId="77777777" w:rsidR="00F00B98" w:rsidRPr="00F00B98" w:rsidRDefault="00F00B98">
            <w:r w:rsidRPr="00F00B98">
              <w:t>*Monto máximo</w:t>
            </w:r>
          </w:p>
        </w:tc>
        <w:tc>
          <w:tcPr>
            <w:tcW w:w="3119" w:type="dxa"/>
            <w:gridSpan w:val="4"/>
            <w:tcBorders>
              <w:top w:val="single" w:sz="4" w:space="0" w:color="auto"/>
              <w:left w:val="single" w:sz="4" w:space="0" w:color="auto"/>
              <w:bottom w:val="single" w:sz="4" w:space="0" w:color="auto"/>
              <w:right w:val="single" w:sz="4" w:space="0" w:color="auto"/>
            </w:tcBorders>
            <w:hideMark/>
          </w:tcPr>
          <w:p w14:paraId="0F951B85" w14:textId="77777777" w:rsidR="00F00B98" w:rsidRPr="00F00B98" w:rsidRDefault="00F00B98">
            <w:r w:rsidRPr="00F00B98">
              <w:t>…………………….. Gs.</w:t>
            </w:r>
          </w:p>
        </w:tc>
      </w:tr>
    </w:tbl>
    <w:p w14:paraId="421B425E" w14:textId="77777777" w:rsidR="00F00B98" w:rsidRDefault="00F00B98" w:rsidP="00F00B98">
      <w:pPr>
        <w:pStyle w:val="Textoindependiente"/>
        <w:spacing w:line="276" w:lineRule="auto"/>
        <w:rPr>
          <w:rFonts w:asciiTheme="minorHAnsi" w:hAnsiTheme="minorHAnsi" w:cstheme="minorHAnsi"/>
          <w:sz w:val="22"/>
          <w:szCs w:val="22"/>
          <w:lang w:val="es-ES_tradnl" w:eastAsia="es-ES"/>
        </w:rPr>
      </w:pPr>
    </w:p>
    <w:p w14:paraId="1FF7EB20" w14:textId="77777777" w:rsidR="00F00B98" w:rsidRPr="00F00B98" w:rsidRDefault="00F00B98" w:rsidP="00F00B98">
      <w:pPr>
        <w:pStyle w:val="Textoindependiente"/>
        <w:rPr>
          <w:i/>
          <w:lang w:val="es-ES_tradnl"/>
        </w:rPr>
      </w:pPr>
      <w:r w:rsidRPr="00F00B98">
        <w:rPr>
          <w:lang w:val="es-ES_tradnl"/>
        </w:rPr>
        <w:t>Total:</w:t>
      </w:r>
      <w:r w:rsidRPr="00F00B98">
        <w:rPr>
          <w:i/>
          <w:lang w:val="es-ES_tradnl"/>
        </w:rPr>
        <w:t xml:space="preserve"> [sumatoria de columna de montos mínimos y sumatoria de columna de montos máximos]</w:t>
      </w:r>
    </w:p>
    <w:p w14:paraId="0172E49B" w14:textId="77777777" w:rsidR="00F00B98" w:rsidRDefault="00F00B98" w:rsidP="00F00B98">
      <w:pPr>
        <w:pStyle w:val="Textoindependiente"/>
        <w:rPr>
          <w:lang w:val="es-ES_tradnl"/>
        </w:rPr>
      </w:pPr>
    </w:p>
    <w:p w14:paraId="26B226EE" w14:textId="3D04EFDE" w:rsidR="00F00B98" w:rsidRPr="00F00B98" w:rsidRDefault="00F00B98" w:rsidP="00F00B98">
      <w:pPr>
        <w:pStyle w:val="Textoindependiente"/>
        <w:rPr>
          <w:i/>
          <w:lang w:val="es-ES_tradnl"/>
        </w:rPr>
      </w:pPr>
      <w:r w:rsidRPr="00F00B98">
        <w:rPr>
          <w:lang w:val="es-ES_tradnl"/>
        </w:rPr>
        <w:t>El monto mínimo del presente contrato asciende a la suma de__________________________ y el monto máximo es de_______________</w:t>
      </w:r>
    </w:p>
    <w:p w14:paraId="1C8698BA" w14:textId="577A4679" w:rsidR="005A61B7" w:rsidRPr="00EF55EF" w:rsidRDefault="005A61B7">
      <w:pPr>
        <w:pStyle w:val="Textoindependiente"/>
        <w:spacing w:after="240" w:line="276" w:lineRule="auto"/>
        <w:rPr>
          <w:szCs w:val="24"/>
        </w:rPr>
      </w:pPr>
      <w:r w:rsidRPr="00EF55EF">
        <w:rPr>
          <w:szCs w:val="24"/>
        </w:rPr>
        <w:t>El proveedor se compromete a proveer los bienes a la contratante y a subsanar los defectos de éstos de conformidad a las disposiciones del contrato.</w:t>
      </w:r>
    </w:p>
    <w:p w14:paraId="729DE186" w14:textId="77777777" w:rsidR="005A61B7" w:rsidRPr="00EF55EF" w:rsidRDefault="005A61B7">
      <w:pPr>
        <w:shd w:val="clear" w:color="auto" w:fill="FFFFFF"/>
        <w:spacing w:after="240"/>
        <w:jc w:val="both"/>
        <w:rPr>
          <w:b/>
          <w:bCs/>
          <w:u w:val="single"/>
          <w:lang w:val="es-ES"/>
        </w:rPr>
      </w:pPr>
      <w:r w:rsidRPr="00EF55EF">
        <w:rPr>
          <w:rFonts w:eastAsia="Times New Roman"/>
          <w:lang w:val="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2DE1B63C"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bookmarkStart w:id="0" w:name="_Hlk167719691"/>
      <w:r w:rsidRPr="00EF55EF">
        <w:rPr>
          <w:rFonts w:ascii="Times New Roman" w:hAnsi="Times New Roman"/>
          <w:b/>
          <w:bCs/>
          <w:sz w:val="24"/>
          <w:szCs w:val="24"/>
        </w:rPr>
        <w:t>VIGENCIA DEL CONTRATO</w:t>
      </w:r>
    </w:p>
    <w:bookmarkEnd w:id="0"/>
    <w:p w14:paraId="58621DF9" w14:textId="18CEB61C" w:rsidR="002877EE" w:rsidRDefault="00A41567" w:rsidP="00AF0A6B">
      <w:pPr>
        <w:suppressAutoHyphens/>
        <w:jc w:val="both"/>
        <w:rPr>
          <w:color w:val="FF0000"/>
          <w:lang w:val="es-ES"/>
        </w:rPr>
      </w:pPr>
      <w:r w:rsidRPr="00A41567">
        <w:rPr>
          <w:color w:val="FF0000"/>
          <w:lang w:val="es-ES"/>
        </w:rPr>
        <w:lastRenderedPageBreak/>
        <w:t>El plazo de vigencia del Contrato será de 24 (veinticuatro) meses, contados a partir de la fecha que se establezca al efecto en la Orden de Inicio del servicio, la cual será emitida por el área administradora del Contrato, dentro del plazo de 10 (diez) días hábiles desde la suscripción del Contrato.</w:t>
      </w:r>
    </w:p>
    <w:p w14:paraId="49391AD4" w14:textId="77777777" w:rsidR="00A41567" w:rsidRPr="00792C39" w:rsidRDefault="00A41567" w:rsidP="00AF0A6B">
      <w:pPr>
        <w:suppressAutoHyphens/>
        <w:jc w:val="both"/>
        <w:rPr>
          <w:color w:val="FF0000"/>
        </w:rPr>
      </w:pPr>
    </w:p>
    <w:p w14:paraId="4724C774"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PLAZO, LUGAR Y CONDICIONES DE LA PROVISIÓN DE BIENES</w:t>
      </w:r>
    </w:p>
    <w:p w14:paraId="6904797E" w14:textId="77777777" w:rsidR="005A61B7" w:rsidRPr="00EF55EF" w:rsidRDefault="005A61B7">
      <w:pPr>
        <w:shd w:val="clear" w:color="auto" w:fill="FFFFFF"/>
        <w:spacing w:before="240"/>
        <w:jc w:val="both"/>
        <w:rPr>
          <w:rFonts w:eastAsia="Times New Roman"/>
          <w:bCs/>
          <w:lang w:val="es-ES"/>
        </w:rPr>
      </w:pPr>
      <w:r w:rsidRPr="00EF55EF">
        <w:rPr>
          <w:rFonts w:eastAsia="Times New Roman"/>
          <w:bCs/>
          <w:lang w:val="es-ES"/>
        </w:rPr>
        <w:t>Los bienes deben ser entregados dentro de los plazos establecidos en el Cronograma de Entregas del Pliego de Bases y Condiciones.</w:t>
      </w:r>
    </w:p>
    <w:p w14:paraId="6BB5B422" w14:textId="77777777" w:rsidR="00EF55EF" w:rsidRPr="00EF55EF" w:rsidRDefault="00EF55EF">
      <w:pPr>
        <w:shd w:val="clear" w:color="auto" w:fill="FFFFFF"/>
        <w:spacing w:before="240"/>
        <w:jc w:val="both"/>
        <w:rPr>
          <w:b/>
          <w:bCs/>
          <w:u w:val="single"/>
          <w:lang w:val="es-ES"/>
        </w:rPr>
      </w:pPr>
    </w:p>
    <w:p w14:paraId="34CC62A1"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ADMINISTRACIÓN DEL CONTRATO</w:t>
      </w:r>
    </w:p>
    <w:p w14:paraId="425E6A13" w14:textId="656B4606" w:rsidR="00542C73" w:rsidRDefault="00756290">
      <w:pPr>
        <w:pStyle w:val="Prrafodelista1"/>
        <w:shd w:val="clear" w:color="auto" w:fill="FFFFFF"/>
        <w:tabs>
          <w:tab w:val="clear" w:pos="708"/>
          <w:tab w:val="left" w:pos="284"/>
        </w:tabs>
        <w:spacing w:line="276" w:lineRule="auto"/>
        <w:ind w:left="0"/>
        <w:rPr>
          <w:bCs/>
          <w:color w:val="FF0000"/>
        </w:rPr>
      </w:pPr>
      <w:r w:rsidRPr="00756290">
        <w:rPr>
          <w:bCs/>
          <w:color w:val="FF0000"/>
        </w:rPr>
        <w:t>La administración del contrato estará a cargo de</w:t>
      </w:r>
      <w:r w:rsidR="00542C73">
        <w:rPr>
          <w:bCs/>
          <w:color w:val="FF0000"/>
        </w:rPr>
        <w:t>l</w:t>
      </w:r>
      <w:r w:rsidRPr="00756290">
        <w:rPr>
          <w:bCs/>
          <w:color w:val="FF0000"/>
        </w:rPr>
        <w:t xml:space="preserve">: </w:t>
      </w:r>
      <w:r w:rsidR="00542C73">
        <w:rPr>
          <w:bCs/>
          <w:color w:val="FF0000"/>
        </w:rPr>
        <w:t>Departamento de Logística del BCP</w:t>
      </w:r>
      <w:r w:rsidRPr="00756290">
        <w:rPr>
          <w:bCs/>
          <w:color w:val="FF0000"/>
        </w:rPr>
        <w:t>.</w:t>
      </w:r>
    </w:p>
    <w:p w14:paraId="779FB51B" w14:textId="09F20C28" w:rsidR="00542C73" w:rsidRPr="00542C73" w:rsidRDefault="00542C73" w:rsidP="00542C73">
      <w:pPr>
        <w:pStyle w:val="Prrafodelista1"/>
        <w:shd w:val="clear" w:color="auto" w:fill="FFFFFF"/>
        <w:tabs>
          <w:tab w:val="clear" w:pos="708"/>
          <w:tab w:val="left" w:pos="284"/>
        </w:tabs>
        <w:spacing w:line="276" w:lineRule="auto"/>
        <w:ind w:left="0"/>
        <w:rPr>
          <w:bCs/>
          <w:color w:val="FF0000"/>
        </w:rPr>
      </w:pPr>
      <w:bookmarkStart w:id="1" w:name="_Hlk190073331"/>
      <w:r w:rsidRPr="00542C73">
        <w:rPr>
          <w:bCs/>
          <w:color w:val="FF0000"/>
        </w:rPr>
        <w:t>Serán administradores del contrato los funcionarios: ..........., con C.I. N.º ..........., en carácter de........ como titular y, en carácter de auxiliar, .............., con CI........, en carácter de ................. o quienes los sustituyan en el ejercicio de los mencionados cargos, siendo responsables de su gestión, así como de la correcta y completa carga en el Sistema de Información de Contrataciones Públicas (SICP) de los principales datos de la ejecución del contrato. –</w:t>
      </w:r>
    </w:p>
    <w:bookmarkEnd w:id="1"/>
    <w:p w14:paraId="6B20F011" w14:textId="590C9240" w:rsidR="005A61B7" w:rsidRPr="00EF55EF" w:rsidRDefault="005A61B7">
      <w:pPr>
        <w:pStyle w:val="Prrafodelista1"/>
        <w:shd w:val="clear" w:color="auto" w:fill="FFFFFF"/>
        <w:tabs>
          <w:tab w:val="clear" w:pos="708"/>
          <w:tab w:val="left" w:pos="284"/>
        </w:tabs>
        <w:spacing w:line="276" w:lineRule="auto"/>
        <w:ind w:left="0"/>
        <w:rPr>
          <w:b/>
          <w:bCs/>
        </w:rPr>
      </w:pPr>
    </w:p>
    <w:p w14:paraId="69A69E1B"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 xml:space="preserve"> FORMA Y TÉRMINOS PARA GARANTIZAR EL CUMPLIMIENTO DEL CONTRATO</w:t>
      </w:r>
    </w:p>
    <w:p w14:paraId="380C5B3C" w14:textId="77777777" w:rsidR="005A61B7" w:rsidRPr="00EF55EF" w:rsidRDefault="00A47C18">
      <w:pPr>
        <w:shd w:val="clear" w:color="auto" w:fill="FFFFFF"/>
        <w:spacing w:before="240"/>
        <w:jc w:val="both"/>
        <w:rPr>
          <w:rFonts w:eastAsia="Times New Roman"/>
          <w:bCs/>
          <w:lang w:val="es-ES"/>
        </w:rPr>
      </w:pPr>
      <w:r w:rsidRPr="00EF55EF">
        <w:rPr>
          <w:rFonts w:eastAsia="Times New Roman"/>
          <w:bCs/>
          <w:lang w:val="es-ES"/>
        </w:rPr>
        <w:t>La garantía para el fiel cumplimiento del contrato se regirá por lo establecido en las Condiciones Contractuales, la cual se presentará a más tardar dentro de los 10 (días) calendarios siguientes a la firma del contrato</w:t>
      </w:r>
      <w:r w:rsidR="005A61B7" w:rsidRPr="00EF55EF">
        <w:rPr>
          <w:rFonts w:eastAsia="Times New Roman"/>
          <w:bCs/>
          <w:lang w:val="es-ES"/>
        </w:rPr>
        <w:t xml:space="preserve">. </w:t>
      </w:r>
    </w:p>
    <w:p w14:paraId="4D14D614" w14:textId="77777777" w:rsidR="005A61B7" w:rsidRPr="00EF55EF" w:rsidRDefault="005A61B7">
      <w:pPr>
        <w:shd w:val="clear" w:color="auto" w:fill="FFFFFF"/>
        <w:jc w:val="both"/>
        <w:rPr>
          <w:rFonts w:eastAsia="Times New Roman"/>
          <w:bCs/>
          <w:lang w:val="es-ES"/>
        </w:rPr>
      </w:pPr>
    </w:p>
    <w:p w14:paraId="33658978"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MULTAS</w:t>
      </w:r>
    </w:p>
    <w:p w14:paraId="59579004" w14:textId="7500EBA5" w:rsidR="00A47C18" w:rsidRPr="00EF55EF" w:rsidRDefault="00A47C18" w:rsidP="00A47C18">
      <w:pPr>
        <w:jc w:val="both"/>
        <w:rPr>
          <w:rFonts w:eastAsia="Times New Roman"/>
          <w:bCs/>
          <w:lang w:val="es-ES"/>
        </w:rPr>
      </w:pPr>
      <w:r w:rsidRPr="00EF55EF">
        <w:rPr>
          <w:rFonts w:eastAsia="Times New Roman"/>
          <w:bCs/>
          <w:lang w:val="es-ES"/>
        </w:rPr>
        <w:t xml:space="preserve">Las multas y otras penalidades que rigen en el presente contrato serán aplicadas conforme con lo establecido en el pliego de bases y condiciones. Superado el monto equivalente a la Garantía de Fiel Cumplimiento de Contrato, la contratante podrá aplicar el procedimiento de </w:t>
      </w:r>
      <w:r w:rsidR="00D44E0D">
        <w:rPr>
          <w:rFonts w:eastAsia="Times New Roman"/>
          <w:bCs/>
          <w:lang w:val="es-ES"/>
        </w:rPr>
        <w:t>resolución de contrato</w:t>
      </w:r>
      <w:r w:rsidR="00452FE4">
        <w:rPr>
          <w:rFonts w:eastAsia="Times New Roman"/>
          <w:bCs/>
          <w:lang w:val="es-ES"/>
        </w:rPr>
        <w:t>s</w:t>
      </w:r>
      <w:r w:rsidR="00D44E0D">
        <w:rPr>
          <w:rFonts w:eastAsia="Times New Roman"/>
          <w:bCs/>
          <w:lang w:val="es-ES"/>
        </w:rPr>
        <w:t xml:space="preserve"> </w:t>
      </w:r>
      <w:r w:rsidRPr="00EF55EF">
        <w:rPr>
          <w:rFonts w:eastAsia="Times New Roman"/>
          <w:bCs/>
          <w:lang w:val="es-ES"/>
        </w:rPr>
        <w:t xml:space="preserve">de conformidad al Artículo </w:t>
      </w:r>
      <w:r w:rsidR="00D44E0D">
        <w:rPr>
          <w:rFonts w:eastAsia="Times New Roman"/>
          <w:bCs/>
          <w:lang w:val="es-ES"/>
        </w:rPr>
        <w:t>122</w:t>
      </w:r>
      <w:r w:rsidRPr="00EF55EF">
        <w:rPr>
          <w:rFonts w:eastAsia="Times New Roman"/>
          <w:bCs/>
          <w:lang w:val="es-ES"/>
        </w:rPr>
        <w:t xml:space="preserve"> del </w:t>
      </w:r>
      <w:r w:rsidR="00D44E0D" w:rsidRPr="00D44E0D">
        <w:rPr>
          <w:rFonts w:eastAsia="Times New Roman"/>
          <w:bCs/>
          <w:lang w:val="es-ES"/>
        </w:rPr>
        <w:t xml:space="preserve">Decreto </w:t>
      </w:r>
      <w:proofErr w:type="spellStart"/>
      <w:r w:rsidR="00D44E0D" w:rsidRPr="00D44E0D">
        <w:rPr>
          <w:rFonts w:eastAsia="Times New Roman"/>
          <w:bCs/>
          <w:lang w:val="es-ES"/>
        </w:rPr>
        <w:t>N°</w:t>
      </w:r>
      <w:proofErr w:type="spellEnd"/>
      <w:r w:rsidR="00D44E0D" w:rsidRPr="00D44E0D">
        <w:rPr>
          <w:rFonts w:eastAsia="Times New Roman"/>
          <w:bCs/>
          <w:lang w:val="es-ES"/>
        </w:rPr>
        <w:t xml:space="preserve"> 2264/24 POR EL CUAL SE REGLAMENTA LA LEY </w:t>
      </w:r>
      <w:proofErr w:type="spellStart"/>
      <w:r w:rsidR="00D44E0D" w:rsidRPr="00D44E0D">
        <w:rPr>
          <w:rFonts w:eastAsia="Times New Roman"/>
          <w:bCs/>
          <w:lang w:val="es-ES"/>
        </w:rPr>
        <w:t>N°</w:t>
      </w:r>
      <w:proofErr w:type="spellEnd"/>
      <w:r w:rsidR="00D44E0D" w:rsidRPr="00D44E0D">
        <w:rPr>
          <w:rFonts w:eastAsia="Times New Roman"/>
          <w:bCs/>
          <w:lang w:val="es-ES"/>
        </w:rPr>
        <w:t xml:space="preserve"> 7021 "DE SUMINISTRO Y CONTRATACIONES PÚBLICAS”</w:t>
      </w:r>
      <w:r w:rsidRPr="00EF55EF">
        <w:rPr>
          <w:rFonts w:eastAsia="Times New Roman"/>
          <w:bCs/>
          <w:lang w:val="es-ES"/>
        </w:rPr>
        <w:t>, caso contrario deberá seguir aplicando el monto de las multas que correspondan.</w:t>
      </w:r>
    </w:p>
    <w:p w14:paraId="0F3CD7FA" w14:textId="77777777" w:rsidR="00A47C18" w:rsidRPr="00EF55EF" w:rsidRDefault="00A47C18" w:rsidP="00A47C18">
      <w:pPr>
        <w:jc w:val="both"/>
        <w:rPr>
          <w:rFonts w:eastAsia="Times New Roman"/>
          <w:bCs/>
          <w:lang w:val="es-ES"/>
        </w:rPr>
      </w:pPr>
    </w:p>
    <w:p w14:paraId="2C36423A" w14:textId="27BD3AB8" w:rsidR="005A61B7" w:rsidRPr="00EF55EF" w:rsidRDefault="00A47C18" w:rsidP="00A47C18">
      <w:pPr>
        <w:jc w:val="both"/>
        <w:rPr>
          <w:rFonts w:eastAsia="Times New Roman"/>
          <w:bCs/>
          <w:lang w:val="es-ES"/>
        </w:rPr>
      </w:pPr>
      <w:r w:rsidRPr="00FF3B27">
        <w:rPr>
          <w:rFonts w:eastAsia="Times New Roman"/>
          <w:bCs/>
          <w:lang w:val="es-ES"/>
        </w:rPr>
        <w:t xml:space="preserve">La </w:t>
      </w:r>
      <w:r w:rsidR="00452FE4" w:rsidRPr="00FF3B27">
        <w:rPr>
          <w:rFonts w:eastAsia="Times New Roman"/>
          <w:bCs/>
          <w:lang w:val="es-ES"/>
        </w:rPr>
        <w:t xml:space="preserve">rescisión </w:t>
      </w:r>
      <w:r w:rsidRPr="00FF3B27">
        <w:rPr>
          <w:rFonts w:eastAsia="Times New Roman"/>
          <w:bCs/>
          <w:lang w:val="es-ES"/>
        </w:rPr>
        <w:t xml:space="preserve">del contrato o la aplicación de multas por encima del porcentaje de la Garantía de </w:t>
      </w:r>
      <w:r w:rsidRPr="00EF55EF">
        <w:rPr>
          <w:rFonts w:eastAsia="Times New Roman"/>
          <w:bCs/>
          <w:lang w:val="es-ES"/>
        </w:rPr>
        <w:t xml:space="preserve">Cumplimiento del Contrato deberá comunicarse a la DNCP a los fines previstos en el artículo 144 de la Ley </w:t>
      </w:r>
      <w:proofErr w:type="spellStart"/>
      <w:r w:rsidRPr="00EF55EF">
        <w:rPr>
          <w:rFonts w:eastAsia="Times New Roman"/>
          <w:bCs/>
          <w:lang w:val="es-ES"/>
        </w:rPr>
        <w:t>N°</w:t>
      </w:r>
      <w:proofErr w:type="spellEnd"/>
      <w:r w:rsidRPr="00EF55EF">
        <w:rPr>
          <w:rFonts w:eastAsia="Times New Roman"/>
          <w:bCs/>
          <w:lang w:val="es-ES"/>
        </w:rPr>
        <w:t xml:space="preserve"> 7021/22.</w:t>
      </w:r>
    </w:p>
    <w:p w14:paraId="38976B96" w14:textId="77777777" w:rsidR="00A47C18" w:rsidRPr="00EF55EF" w:rsidRDefault="00A47C18" w:rsidP="00A47C18">
      <w:pPr>
        <w:jc w:val="both"/>
        <w:rPr>
          <w:rFonts w:eastAsia="Times New Roman"/>
          <w:bCs/>
          <w:lang w:val="es-ES"/>
        </w:rPr>
      </w:pPr>
    </w:p>
    <w:p w14:paraId="24071C08" w14:textId="77F0CA64"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 xml:space="preserve"> CAUSALES Y PROCEDIMIENTO PARA SUSPENDER, TERMIN</w:t>
      </w:r>
      <w:r w:rsidR="00BA0A32">
        <w:rPr>
          <w:rFonts w:ascii="Times New Roman" w:hAnsi="Times New Roman"/>
          <w:b/>
          <w:bCs/>
          <w:sz w:val="24"/>
          <w:szCs w:val="24"/>
        </w:rPr>
        <w:t>AR</w:t>
      </w:r>
      <w:r w:rsidRPr="00EF55EF">
        <w:rPr>
          <w:rFonts w:ascii="Times New Roman" w:hAnsi="Times New Roman"/>
          <w:b/>
          <w:bCs/>
          <w:sz w:val="24"/>
          <w:szCs w:val="24"/>
        </w:rPr>
        <w:t xml:space="preserve"> O RESCINDIR EL CONTRATO</w:t>
      </w:r>
    </w:p>
    <w:p w14:paraId="3FCB1DC5" w14:textId="77777777" w:rsidR="005A61B7" w:rsidRPr="00EF55EF" w:rsidRDefault="00A47C18">
      <w:pPr>
        <w:jc w:val="both"/>
        <w:rPr>
          <w:rFonts w:eastAsia="Times New Roman"/>
          <w:bCs/>
          <w:lang w:val="es-ES"/>
        </w:rPr>
      </w:pPr>
      <w:r w:rsidRPr="00EF55EF">
        <w:rPr>
          <w:rFonts w:eastAsia="Times New Roman"/>
          <w:bCs/>
          <w:lang w:val="es-ES"/>
        </w:rPr>
        <w:t xml:space="preserve">Las causales y el procedimiento para suspender temporalmente, dar por terminado en forma anticipada o rescindir el contrato, son las establecidas en la Ley </w:t>
      </w:r>
      <w:proofErr w:type="spellStart"/>
      <w:r w:rsidRPr="00EF55EF">
        <w:rPr>
          <w:rFonts w:eastAsia="Times New Roman"/>
          <w:bCs/>
          <w:lang w:val="es-ES"/>
        </w:rPr>
        <w:t>N°</w:t>
      </w:r>
      <w:proofErr w:type="spellEnd"/>
      <w:r w:rsidRPr="00EF55EF">
        <w:rPr>
          <w:rFonts w:eastAsia="Times New Roman"/>
          <w:bCs/>
          <w:lang w:val="es-ES"/>
        </w:rPr>
        <w:t xml:space="preserve"> 7021/22, y en las Condiciones Contractuales de este pliego de bases y condiciones.</w:t>
      </w:r>
    </w:p>
    <w:p w14:paraId="6E41F79D" w14:textId="77777777" w:rsidR="006724E3" w:rsidRPr="00EF55EF" w:rsidRDefault="006724E3">
      <w:pPr>
        <w:jc w:val="both"/>
        <w:rPr>
          <w:rFonts w:eastAsia="Times New Roman"/>
          <w:bCs/>
          <w:lang w:val="es-ES"/>
        </w:rPr>
      </w:pPr>
    </w:p>
    <w:p w14:paraId="73C53532"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SOLUCIÓN DE CONTROVERSIAS</w:t>
      </w:r>
    </w:p>
    <w:p w14:paraId="6F96C668" w14:textId="49C409CA" w:rsidR="005A61B7" w:rsidRDefault="006724E3">
      <w:pPr>
        <w:jc w:val="both"/>
        <w:rPr>
          <w:rFonts w:eastAsia="Times New Roman"/>
          <w:lang w:val="es-ES"/>
        </w:rPr>
      </w:pPr>
      <w:r w:rsidRPr="00EF55EF">
        <w:rPr>
          <w:rFonts w:eastAsia="Times New Roman"/>
          <w:lang w:val="es-ES"/>
        </w:rPr>
        <w:lastRenderedPageBreak/>
        <w:t>Cualquier diferencia que surja durante la ejecución de los contratos se dirimirá conforme las reglas establecidas en la legislación</w:t>
      </w:r>
      <w:r w:rsidR="00A605DB">
        <w:rPr>
          <w:rFonts w:eastAsia="Times New Roman"/>
          <w:lang w:val="es-ES"/>
        </w:rPr>
        <w:t xml:space="preserve"> </w:t>
      </w:r>
      <w:r w:rsidRPr="00EF55EF">
        <w:rPr>
          <w:rFonts w:eastAsia="Times New Roman"/>
          <w:lang w:val="es-ES"/>
        </w:rPr>
        <w:t>aplicable y en las Condiciones Contractuales</w:t>
      </w:r>
      <w:r w:rsidR="00542C73">
        <w:rPr>
          <w:rFonts w:eastAsia="Times New Roman"/>
          <w:lang w:val="es-ES"/>
        </w:rPr>
        <w:t>.</w:t>
      </w:r>
    </w:p>
    <w:p w14:paraId="3B76E110" w14:textId="77777777" w:rsidR="00542C73" w:rsidRPr="00EF55EF" w:rsidRDefault="00542C73">
      <w:pPr>
        <w:jc w:val="both"/>
        <w:rPr>
          <w:rFonts w:eastAsia="Times New Roman"/>
          <w:lang w:val="es-ES"/>
        </w:rPr>
      </w:pPr>
    </w:p>
    <w:p w14:paraId="5978F558" w14:textId="77777777" w:rsidR="005A61B7" w:rsidRPr="00EF55EF" w:rsidRDefault="005A61B7"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ANULACIÓN DE LA ADJUDICACIÓN</w:t>
      </w:r>
    </w:p>
    <w:p w14:paraId="10692543" w14:textId="6073280E" w:rsidR="005A61B7" w:rsidRPr="00EF55EF" w:rsidRDefault="006724E3">
      <w:pPr>
        <w:tabs>
          <w:tab w:val="left" w:pos="1843"/>
        </w:tabs>
        <w:jc w:val="both"/>
        <w:rPr>
          <w:rFonts w:eastAsia="Times New Roman"/>
          <w:lang w:val="es-ES"/>
        </w:rPr>
      </w:pPr>
      <w:r w:rsidRPr="00EF55EF">
        <w:rPr>
          <w:rFonts w:eastAsia="Times New Roman"/>
          <w:lang w:val="es-ES"/>
        </w:rPr>
        <w:t xml:space="preserve">Si la Dirección Nacional de Contrataciones Públicas resolviera anular la adjudicación de la </w:t>
      </w:r>
      <w:r w:rsidR="007B72F4">
        <w:rPr>
          <w:rFonts w:eastAsia="Times New Roman"/>
          <w:lang w:val="es-ES"/>
        </w:rPr>
        <w:t>c</w:t>
      </w:r>
      <w:r w:rsidRPr="00EF55EF">
        <w:rPr>
          <w:rFonts w:eastAsia="Times New Roman"/>
          <w:lang w:val="es-ES"/>
        </w:rPr>
        <w:t>ontratación debido a la procedencia de una protesta o investigación instaurada en contra del procedimiento, y si dicha nulidad afectara al contrato ya suscrito entre LAS PARTES, el Contrato o la parte del mismo que sea afectada por la nulidad, quedará automáticamente sin efecto</w:t>
      </w:r>
      <w:r w:rsidR="007B72F4">
        <w:rPr>
          <w:rFonts w:eastAsia="Times New Roman"/>
          <w:lang w:val="es-ES"/>
        </w:rPr>
        <w:t>,</w:t>
      </w:r>
      <w:r w:rsidRPr="00EF55EF">
        <w:rPr>
          <w:rFonts w:eastAsia="Times New Roman"/>
          <w:lang w:val="es-ES"/>
        </w:rPr>
        <w:t xml:space="preserve"> de pleno derecho, a partir de la comunicación oficial realizada por la DNCP, debiendo asumir LAS PARTES las responsabilidades y obligaciones derivadas de lo ejecutado del contrato.</w:t>
      </w:r>
    </w:p>
    <w:p w14:paraId="2CC72B38" w14:textId="77777777" w:rsidR="006724E3" w:rsidRPr="00EF55EF" w:rsidRDefault="006724E3">
      <w:pPr>
        <w:tabs>
          <w:tab w:val="left" w:pos="1843"/>
        </w:tabs>
        <w:jc w:val="both"/>
        <w:rPr>
          <w:rFonts w:eastAsia="Times New Roman"/>
          <w:lang w:val="es-ES"/>
        </w:rPr>
      </w:pPr>
    </w:p>
    <w:p w14:paraId="6FD1DFCD" w14:textId="77777777" w:rsidR="006724E3" w:rsidRPr="00EF55EF" w:rsidRDefault="006724E3" w:rsidP="00885332">
      <w:pPr>
        <w:pStyle w:val="Prrafodelista"/>
        <w:numPr>
          <w:ilvl w:val="1"/>
          <w:numId w:val="3"/>
        </w:numPr>
        <w:pBdr>
          <w:bottom w:val="single" w:sz="4" w:space="1" w:color="auto"/>
        </w:pBdr>
        <w:ind w:left="284"/>
        <w:jc w:val="both"/>
        <w:rPr>
          <w:rFonts w:ascii="Times New Roman" w:hAnsi="Times New Roman"/>
          <w:b/>
          <w:bCs/>
          <w:sz w:val="24"/>
          <w:szCs w:val="24"/>
        </w:rPr>
      </w:pPr>
      <w:r w:rsidRPr="00EF55EF">
        <w:rPr>
          <w:rFonts w:ascii="Times New Roman" w:hAnsi="Times New Roman"/>
          <w:b/>
          <w:bCs/>
          <w:sz w:val="24"/>
          <w:szCs w:val="24"/>
        </w:rPr>
        <w:t>IDIOMA DEL CONTRATO</w:t>
      </w:r>
    </w:p>
    <w:p w14:paraId="6183C138" w14:textId="77777777" w:rsidR="006724E3" w:rsidRPr="00EF55EF" w:rsidRDefault="006724E3" w:rsidP="006724E3">
      <w:pPr>
        <w:jc w:val="both"/>
      </w:pPr>
      <w:r w:rsidRPr="00EF55EF">
        <w:t xml:space="preserve">El contrato, así como toda la correspondencia y documentos relativos al contrato, deberán ser escritos en idioma castellano. Los documentos de sustento y material impreso que formen parte del </w:t>
      </w:r>
      <w:proofErr w:type="gramStart"/>
      <w:r w:rsidRPr="00EF55EF">
        <w:t>contrato,</w:t>
      </w:r>
      <w:proofErr w:type="gramEnd"/>
      <w:r w:rsidRPr="00EF55EF">
        <w:t xml:space="preserve">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16986407" w14:textId="77777777" w:rsidR="006724E3" w:rsidRPr="00EF55EF" w:rsidRDefault="006724E3" w:rsidP="006724E3">
      <w:pPr>
        <w:jc w:val="both"/>
      </w:pPr>
      <w:r w:rsidRPr="00EF55EF">
        <w:t>El proveedor correrá con todos los costos relativos a las traducciones, así como todos los riesgos derivados de la exactitud de dicha traducción.</w:t>
      </w:r>
    </w:p>
    <w:p w14:paraId="6F421C7C" w14:textId="77777777" w:rsidR="006724E3" w:rsidRPr="00EF55EF" w:rsidRDefault="006724E3" w:rsidP="006724E3">
      <w:pPr>
        <w:jc w:val="both"/>
      </w:pPr>
      <w:r w:rsidRPr="00EF55EF">
        <w:t>En el mismo plazo indicado en el párrafo anterior, se deberá remitir a la convocante la actualización de la mencionada declaración jurada, una vez finalizada la ejecución del presente contrato.</w:t>
      </w:r>
    </w:p>
    <w:p w14:paraId="564BA6E0" w14:textId="77777777" w:rsidR="006724E3" w:rsidRDefault="006724E3">
      <w:pPr>
        <w:tabs>
          <w:tab w:val="left" w:pos="1843"/>
        </w:tabs>
        <w:jc w:val="both"/>
        <w:rPr>
          <w:rFonts w:eastAsia="Times New Roman"/>
          <w:lang w:val="es-ES"/>
        </w:rPr>
      </w:pPr>
    </w:p>
    <w:p w14:paraId="19B0AB86" w14:textId="00D45FAE" w:rsidR="007B72F4" w:rsidRPr="00EF082B" w:rsidRDefault="007B72F4" w:rsidP="007B72F4">
      <w:pPr>
        <w:pStyle w:val="Prrafodelista"/>
        <w:numPr>
          <w:ilvl w:val="1"/>
          <w:numId w:val="3"/>
        </w:numPr>
        <w:pBdr>
          <w:bottom w:val="single" w:sz="4" w:space="1" w:color="auto"/>
        </w:pBdr>
        <w:ind w:left="284"/>
        <w:jc w:val="both"/>
        <w:rPr>
          <w:rFonts w:ascii="Times New Roman" w:hAnsi="Times New Roman"/>
          <w:b/>
          <w:bCs/>
          <w:sz w:val="24"/>
          <w:szCs w:val="24"/>
        </w:rPr>
      </w:pPr>
      <w:r w:rsidRPr="00EF082B">
        <w:rPr>
          <w:rFonts w:ascii="Times New Roman" w:hAnsi="Times New Roman"/>
          <w:b/>
          <w:bCs/>
          <w:sz w:val="24"/>
          <w:szCs w:val="24"/>
        </w:rPr>
        <w:t>SUSCRIPCIÓN</w:t>
      </w:r>
    </w:p>
    <w:p w14:paraId="03CE3AC1" w14:textId="77777777" w:rsidR="007B72F4" w:rsidRPr="00EF55EF" w:rsidRDefault="007B72F4">
      <w:pPr>
        <w:tabs>
          <w:tab w:val="left" w:pos="1843"/>
        </w:tabs>
        <w:jc w:val="both"/>
        <w:rPr>
          <w:rFonts w:eastAsia="Times New Roman"/>
          <w:lang w:val="es-ES"/>
        </w:rPr>
      </w:pPr>
    </w:p>
    <w:p w14:paraId="2F4DB385" w14:textId="77777777" w:rsidR="005A61B7" w:rsidRPr="00EF55EF" w:rsidRDefault="005A61B7">
      <w:pPr>
        <w:tabs>
          <w:tab w:val="left" w:pos="1843"/>
        </w:tabs>
        <w:jc w:val="both"/>
        <w:rPr>
          <w:rFonts w:eastAsia="Times New Roman"/>
          <w:lang w:val="es-ES"/>
        </w:rPr>
      </w:pPr>
      <w:r w:rsidRPr="00EF55EF">
        <w:rPr>
          <w:rFonts w:eastAsia="Times New Roman"/>
          <w:lang w:val="es-ES"/>
        </w:rPr>
        <w:t xml:space="preserve">EN TESTIMONIO de conformidad se suscriben 2 (dos) ejemplares de un mismo tenor y a un solo efecto en la ciudad de ___________________ República del Paraguay al día </w:t>
      </w:r>
      <w:r w:rsidRPr="00EF55EF">
        <w:rPr>
          <w:rFonts w:eastAsia="Times New Roman"/>
          <w:i/>
          <w:lang w:val="es-ES"/>
        </w:rPr>
        <w:t>[___________]</w:t>
      </w:r>
      <w:r w:rsidRPr="00EF55EF">
        <w:rPr>
          <w:rFonts w:eastAsia="Times New Roman"/>
          <w:lang w:val="es-ES"/>
        </w:rPr>
        <w:t xml:space="preserve"> mes </w:t>
      </w:r>
      <w:r w:rsidRPr="00EF55EF">
        <w:rPr>
          <w:rFonts w:eastAsia="Times New Roman"/>
          <w:i/>
          <w:lang w:val="es-ES"/>
        </w:rPr>
        <w:t>[___________]</w:t>
      </w:r>
      <w:r w:rsidRPr="00EF55EF">
        <w:rPr>
          <w:rFonts w:eastAsia="Times New Roman"/>
          <w:lang w:val="es-ES"/>
        </w:rPr>
        <w:t xml:space="preserve"> y año </w:t>
      </w:r>
      <w:r w:rsidRPr="00EF55EF">
        <w:rPr>
          <w:rFonts w:eastAsia="Times New Roman"/>
          <w:i/>
          <w:lang w:val="es-ES"/>
        </w:rPr>
        <w:t>[_____________]</w:t>
      </w:r>
      <w:r w:rsidRPr="00EF55EF">
        <w:rPr>
          <w:rFonts w:eastAsia="Times New Roman"/>
          <w:lang w:val="es-ES"/>
        </w:rPr>
        <w:t>.</w:t>
      </w:r>
    </w:p>
    <w:p w14:paraId="52ECCE7B" w14:textId="77777777" w:rsidR="005A61B7" w:rsidRPr="00EF55EF" w:rsidRDefault="005A61B7">
      <w:pPr>
        <w:tabs>
          <w:tab w:val="left" w:leader="underscore" w:pos="7200"/>
        </w:tabs>
        <w:jc w:val="both"/>
        <w:rPr>
          <w:rFonts w:eastAsia="Times New Roman"/>
          <w:lang w:val="es-ES"/>
        </w:rPr>
      </w:pPr>
      <w:r w:rsidRPr="00EF55EF">
        <w:rPr>
          <w:rFonts w:eastAsia="Times New Roman"/>
          <w:lang w:val="es-ES"/>
        </w:rPr>
        <w:t xml:space="preserve">Firmado por: </w:t>
      </w:r>
      <w:r w:rsidRPr="00EF55EF">
        <w:rPr>
          <w:rFonts w:eastAsia="Times New Roman"/>
          <w:i/>
          <w:iCs/>
          <w:color w:val="FF0000"/>
          <w:lang w:val="es-ES"/>
        </w:rPr>
        <w:t>[indicar firma]</w:t>
      </w:r>
      <w:r w:rsidRPr="00EF55EF">
        <w:rPr>
          <w:rFonts w:eastAsia="Times New Roman"/>
          <w:color w:val="FF0000"/>
          <w:lang w:val="es-ES"/>
        </w:rPr>
        <w:t xml:space="preserve"> </w:t>
      </w:r>
      <w:r w:rsidRPr="00EF55EF">
        <w:rPr>
          <w:rFonts w:eastAsia="Times New Roman"/>
          <w:lang w:val="es-ES"/>
        </w:rPr>
        <w:t>en nombre de la Contratante.</w:t>
      </w:r>
    </w:p>
    <w:p w14:paraId="61BA245E" w14:textId="77777777" w:rsidR="005A61B7" w:rsidRPr="00EF55EF" w:rsidRDefault="005A61B7">
      <w:pPr>
        <w:tabs>
          <w:tab w:val="left" w:leader="underscore" w:pos="7200"/>
        </w:tabs>
        <w:jc w:val="both"/>
        <w:rPr>
          <w:rFonts w:eastAsia="Times New Roman"/>
          <w:lang w:val="es-ES"/>
        </w:rPr>
      </w:pPr>
      <w:r w:rsidRPr="00EF55EF">
        <w:rPr>
          <w:rFonts w:eastAsia="Times New Roman"/>
          <w:lang w:val="es-ES"/>
        </w:rPr>
        <w:t xml:space="preserve">Firmado por: </w:t>
      </w:r>
      <w:r w:rsidRPr="00EF55EF">
        <w:rPr>
          <w:rFonts w:eastAsia="Times New Roman"/>
          <w:i/>
          <w:iCs/>
          <w:color w:val="FF0000"/>
          <w:lang w:val="es-ES"/>
        </w:rPr>
        <w:t xml:space="preserve">[indicar la(s) firma(s)] </w:t>
      </w:r>
      <w:r w:rsidRPr="00EF55EF">
        <w:rPr>
          <w:rFonts w:eastAsia="Times New Roman"/>
          <w:lang w:val="es-ES"/>
        </w:rPr>
        <w:t>en nombre del Proveedor.</w:t>
      </w:r>
    </w:p>
    <w:p w14:paraId="3D120244" w14:textId="77777777" w:rsidR="005A61B7" w:rsidRPr="00EF55EF" w:rsidRDefault="005A61B7">
      <w:pPr>
        <w:tabs>
          <w:tab w:val="left" w:leader="underscore" w:pos="7200"/>
        </w:tabs>
        <w:jc w:val="both"/>
        <w:rPr>
          <w:rFonts w:eastAsia="Times New Roman"/>
          <w:lang w:val="es-ES"/>
        </w:rPr>
      </w:pPr>
    </w:p>
    <w:p w14:paraId="76EDB58E" w14:textId="77777777" w:rsidR="005A61B7" w:rsidRPr="00EF55EF" w:rsidRDefault="005A61B7">
      <w:pPr>
        <w:tabs>
          <w:tab w:val="left" w:leader="underscore" w:pos="7200"/>
        </w:tabs>
        <w:jc w:val="both"/>
        <w:rPr>
          <w:rFonts w:eastAsia="Times New Roman"/>
          <w:lang w:val="es-ES"/>
        </w:rPr>
      </w:pPr>
    </w:p>
    <w:p w14:paraId="0D334D03" w14:textId="77777777" w:rsidR="007C75F5" w:rsidRDefault="007C75F5">
      <w:pPr>
        <w:tabs>
          <w:tab w:val="left" w:leader="underscore" w:pos="7200"/>
        </w:tabs>
        <w:jc w:val="both"/>
        <w:rPr>
          <w:rFonts w:eastAsia="Times New Roman"/>
          <w:lang w:val="es-ES"/>
        </w:rPr>
      </w:pPr>
    </w:p>
    <w:p w14:paraId="7C166B88" w14:textId="77777777" w:rsidR="00CA465F" w:rsidRDefault="00CA465F">
      <w:pPr>
        <w:tabs>
          <w:tab w:val="left" w:leader="underscore" w:pos="7200"/>
        </w:tabs>
        <w:jc w:val="both"/>
        <w:rPr>
          <w:rFonts w:eastAsia="Times New Roman"/>
          <w:lang w:val="es-ES"/>
        </w:rPr>
      </w:pPr>
    </w:p>
    <w:p w14:paraId="3B09C96C" w14:textId="77777777" w:rsidR="00CA465F" w:rsidRDefault="00CA465F">
      <w:pPr>
        <w:tabs>
          <w:tab w:val="left" w:leader="underscore" w:pos="7200"/>
        </w:tabs>
        <w:jc w:val="both"/>
        <w:rPr>
          <w:rFonts w:eastAsia="Times New Roman"/>
          <w:lang w:val="es-ES"/>
        </w:rPr>
      </w:pPr>
    </w:p>
    <w:p w14:paraId="4C9613A4" w14:textId="77777777" w:rsidR="00CA465F" w:rsidRDefault="00CA465F">
      <w:pPr>
        <w:tabs>
          <w:tab w:val="left" w:leader="underscore" w:pos="7200"/>
        </w:tabs>
        <w:jc w:val="both"/>
        <w:rPr>
          <w:rFonts w:eastAsia="Times New Roman"/>
          <w:lang w:val="es-ES"/>
        </w:rPr>
      </w:pPr>
    </w:p>
    <w:p w14:paraId="211B65DF" w14:textId="77777777" w:rsidR="00CA465F" w:rsidRDefault="00CA465F">
      <w:pPr>
        <w:tabs>
          <w:tab w:val="left" w:leader="underscore" w:pos="7200"/>
        </w:tabs>
        <w:jc w:val="both"/>
        <w:rPr>
          <w:rFonts w:eastAsia="Times New Roman"/>
          <w:lang w:val="es-ES"/>
        </w:rPr>
      </w:pPr>
    </w:p>
    <w:p w14:paraId="685EC973" w14:textId="77777777" w:rsidR="00CA465F" w:rsidRDefault="00CA465F">
      <w:pPr>
        <w:tabs>
          <w:tab w:val="left" w:leader="underscore" w:pos="7200"/>
        </w:tabs>
        <w:jc w:val="both"/>
        <w:rPr>
          <w:rFonts w:eastAsia="Times New Roman"/>
          <w:lang w:val="es-ES"/>
        </w:rPr>
      </w:pPr>
    </w:p>
    <w:p w14:paraId="5117C486" w14:textId="77777777" w:rsidR="00CA465F" w:rsidRDefault="00CA465F">
      <w:pPr>
        <w:tabs>
          <w:tab w:val="left" w:leader="underscore" w:pos="7200"/>
        </w:tabs>
        <w:jc w:val="both"/>
        <w:rPr>
          <w:rFonts w:eastAsia="Times New Roman"/>
          <w:lang w:val="es-ES"/>
        </w:rPr>
      </w:pPr>
    </w:p>
    <w:p w14:paraId="500C945B" w14:textId="77777777" w:rsidR="00CA465F" w:rsidRDefault="00CA465F">
      <w:pPr>
        <w:tabs>
          <w:tab w:val="left" w:leader="underscore" w:pos="7200"/>
        </w:tabs>
        <w:jc w:val="both"/>
        <w:rPr>
          <w:rFonts w:eastAsia="Times New Roman"/>
          <w:lang w:val="es-ES"/>
        </w:rPr>
      </w:pPr>
    </w:p>
    <w:p w14:paraId="6FCAFB33" w14:textId="77777777" w:rsidR="00CA465F" w:rsidRDefault="00CA465F">
      <w:pPr>
        <w:tabs>
          <w:tab w:val="left" w:leader="underscore" w:pos="7200"/>
        </w:tabs>
        <w:jc w:val="both"/>
        <w:rPr>
          <w:rFonts w:eastAsia="Times New Roman"/>
          <w:lang w:val="es-ES"/>
        </w:rPr>
      </w:pPr>
    </w:p>
    <w:p w14:paraId="6838A40E" w14:textId="77777777" w:rsidR="00CA465F" w:rsidRDefault="00CA465F">
      <w:pPr>
        <w:tabs>
          <w:tab w:val="left" w:leader="underscore" w:pos="7200"/>
        </w:tabs>
        <w:jc w:val="both"/>
        <w:rPr>
          <w:rFonts w:eastAsia="Times New Roman"/>
          <w:lang w:val="es-ES"/>
        </w:rPr>
      </w:pPr>
    </w:p>
    <w:p w14:paraId="2D6F71B9" w14:textId="77777777" w:rsidR="00CA465F" w:rsidRDefault="00CA465F">
      <w:pPr>
        <w:tabs>
          <w:tab w:val="left" w:leader="underscore" w:pos="7200"/>
        </w:tabs>
        <w:jc w:val="both"/>
        <w:rPr>
          <w:rFonts w:eastAsia="Times New Roman"/>
          <w:lang w:val="es-ES"/>
        </w:rPr>
      </w:pPr>
    </w:p>
    <w:p w14:paraId="3D2F44B3" w14:textId="77777777" w:rsidR="00CA465F" w:rsidRDefault="00CA465F">
      <w:pPr>
        <w:tabs>
          <w:tab w:val="left" w:leader="underscore" w:pos="7200"/>
        </w:tabs>
        <w:jc w:val="both"/>
        <w:rPr>
          <w:rFonts w:eastAsia="Times New Roman"/>
          <w:lang w:val="es-ES"/>
        </w:rPr>
      </w:pPr>
    </w:p>
    <w:p w14:paraId="080E0F36" w14:textId="77777777" w:rsidR="00CA465F" w:rsidRDefault="00CA465F">
      <w:pPr>
        <w:tabs>
          <w:tab w:val="left" w:leader="underscore" w:pos="7200"/>
        </w:tabs>
        <w:jc w:val="both"/>
        <w:rPr>
          <w:rFonts w:eastAsia="Times New Roman"/>
          <w:lang w:val="es-ES"/>
        </w:rPr>
      </w:pPr>
    </w:p>
    <w:sectPr w:rsidR="00CA465F" w:rsidSect="007F5F11">
      <w:footerReference w:type="default" r:id="rId11"/>
      <w:pgSz w:w="12240" w:h="15840" w:code="1"/>
      <w:pgMar w:top="1440" w:right="1080" w:bottom="788" w:left="1080" w:header="720" w:footer="731" w:gutter="0"/>
      <w:cols w:space="72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19C4A" w14:textId="77777777" w:rsidR="00F8181E" w:rsidRDefault="00F8181E">
      <w:r>
        <w:separator/>
      </w:r>
    </w:p>
  </w:endnote>
  <w:endnote w:type="continuationSeparator" w:id="0">
    <w:p w14:paraId="09C53608" w14:textId="77777777" w:rsidR="00F8181E" w:rsidRDefault="00F8181E">
      <w:r>
        <w:continuationSeparator/>
      </w:r>
    </w:p>
  </w:endnote>
  <w:endnote w:type="continuationNotice" w:id="1">
    <w:p w14:paraId="10FE12E0" w14:textId="77777777" w:rsidR="00F8181E" w:rsidRDefault="00F818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78">
    <w:charset w:val="00"/>
    <w:family w:val="auto"/>
    <w:pitch w:val="variable"/>
  </w:font>
  <w:font w:name="Baskerville BT">
    <w:panose1 w:val="02020602070506020303"/>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DDB51" w14:textId="77777777" w:rsidR="00C96BA9" w:rsidRDefault="00C96BA9">
    <w:pPr>
      <w:pStyle w:val="Piedepgina"/>
      <w:jc w:val="right"/>
    </w:pPr>
  </w:p>
  <w:p w14:paraId="53136AD9" w14:textId="77777777" w:rsidR="00C96BA9" w:rsidRDefault="00C96BA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6BDEC" w14:textId="77777777" w:rsidR="00F8181E" w:rsidRDefault="00F8181E">
      <w:r>
        <w:separator/>
      </w:r>
    </w:p>
  </w:footnote>
  <w:footnote w:type="continuationSeparator" w:id="0">
    <w:p w14:paraId="2F79BCE7" w14:textId="77777777" w:rsidR="00F8181E" w:rsidRDefault="00F8181E">
      <w:r>
        <w:continuationSeparator/>
      </w:r>
    </w:p>
  </w:footnote>
  <w:footnote w:type="continuationNotice" w:id="1">
    <w:p w14:paraId="7072E6A8" w14:textId="77777777" w:rsidR="00F8181E" w:rsidRDefault="00F818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0"/>
        </w:tabs>
        <w:ind w:left="360" w:hanging="360"/>
      </w:pPr>
      <w:rPr>
        <w:b w:val="0"/>
        <w:i w:val="0"/>
      </w:rPr>
    </w:lvl>
    <w:lvl w:ilvl="1">
      <w:start w:val="1"/>
      <w:numFmt w:val="decimal"/>
      <w:pStyle w:val="Style2"/>
      <w:lvlText w:val="%1.%2"/>
      <w:lvlJc w:val="left"/>
      <w:pPr>
        <w:tabs>
          <w:tab w:val="num" w:pos="742"/>
        </w:tabs>
        <w:ind w:left="742" w:hanging="600"/>
      </w:pPr>
      <w:rPr>
        <w:b/>
        <w:i w:val="0"/>
        <w:sz w:val="20"/>
        <w:szCs w:val="24"/>
      </w:rPr>
    </w:lvl>
    <w:lvl w:ilvl="2">
      <w:start w:val="1"/>
      <w:numFmt w:val="lowerLetter"/>
      <w:pStyle w:val="Clauses"/>
      <w:lvlText w:val="(%2.%3)"/>
      <w:lvlJc w:val="left"/>
      <w:pPr>
        <w:tabs>
          <w:tab w:val="num" w:pos="1712"/>
        </w:tabs>
        <w:ind w:left="431" w:hanging="431"/>
      </w:pPr>
      <w:rPr>
        <w:b w:val="0"/>
        <w:i w:val="0"/>
      </w:rPr>
    </w:lvl>
    <w:lvl w:ilvl="3">
      <w:start w:val="1"/>
      <w:numFmt w:val="lowerRoman"/>
      <w:pStyle w:val="Normala"/>
      <w:lvlText w:val="(%2.%3.%4)"/>
      <w:lvlJc w:val="left"/>
      <w:pPr>
        <w:tabs>
          <w:tab w:val="num" w:pos="2498"/>
        </w:tabs>
        <w:ind w:left="1418" w:hanging="426"/>
      </w:pPr>
    </w:lvl>
    <w:lvl w:ilvl="4">
      <w:start w:val="1"/>
      <w:numFmt w:val="none"/>
      <w:pStyle w:val="Ttulo5"/>
      <w:suff w:val="nothing"/>
      <w:lvlText w:val=""/>
      <w:lvlJc w:val="left"/>
      <w:pPr>
        <w:tabs>
          <w:tab w:val="num" w:pos="1008"/>
        </w:tabs>
        <w:ind w:left="1008" w:hanging="1008"/>
      </w:pPr>
    </w:lvl>
    <w:lvl w:ilvl="5">
      <w:start w:val="1"/>
      <w:numFmt w:val="none"/>
      <w:pStyle w:val="Ttulo6"/>
      <w:suff w:val="nothing"/>
      <w:lvlText w:val=""/>
      <w:lvlJc w:val="left"/>
      <w:pPr>
        <w:tabs>
          <w:tab w:val="num" w:pos="1152"/>
        </w:tabs>
        <w:ind w:left="1152" w:hanging="1152"/>
      </w:pPr>
    </w:lvl>
    <w:lvl w:ilvl="6">
      <w:start w:val="1"/>
      <w:numFmt w:val="none"/>
      <w:pStyle w:val="Ttulo7"/>
      <w:suff w:val="nothing"/>
      <w:lvlText w:val=""/>
      <w:lvlJc w:val="left"/>
      <w:pPr>
        <w:tabs>
          <w:tab w:val="num" w:pos="1296"/>
        </w:tabs>
        <w:ind w:left="1296" w:hanging="1296"/>
      </w:pPr>
    </w:lvl>
    <w:lvl w:ilvl="7">
      <w:start w:val="1"/>
      <w:numFmt w:val="none"/>
      <w:pStyle w:val="Ttulo8"/>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Num8"/>
    <w:lvl w:ilvl="0">
      <w:start w:val="1"/>
      <w:numFmt w:val="lowerLetter"/>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3"/>
    <w:multiLevelType w:val="multilevel"/>
    <w:tmpl w:val="00000003"/>
    <w:name w:val="WWNum9"/>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4"/>
    <w:multiLevelType w:val="multilevel"/>
    <w:tmpl w:val="EC2266E4"/>
    <w:name w:val="WWNum10"/>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color w:val="auto"/>
        <w:sz w:val="24"/>
        <w:szCs w:val="24"/>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4" w15:restartNumberingAfterBreak="0">
    <w:nsid w:val="00000005"/>
    <w:multiLevelType w:val="multilevel"/>
    <w:tmpl w:val="9EF6B330"/>
    <w:name w:val="WWNum11"/>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920"/>
        </w:tabs>
        <w:ind w:left="192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EEA026D2"/>
    <w:name w:val="WWNum12"/>
    <w:lvl w:ilvl="0">
      <w:start w:val="1"/>
      <w:numFmt w:val="decimal"/>
      <w:lvlText w:val="%1."/>
      <w:lvlJc w:val="left"/>
      <w:pPr>
        <w:tabs>
          <w:tab w:val="num" w:pos="0"/>
        </w:tabs>
        <w:ind w:left="720" w:hanging="360"/>
      </w:pPr>
      <w:rPr>
        <w:b w:val="0"/>
        <w:sz w:val="22"/>
        <w:szCs w:val="22"/>
      </w:rPr>
    </w:lvl>
    <w:lvl w:ilvl="1">
      <w:start w:val="1"/>
      <w:numFmt w:val="lowerLetter"/>
      <w:lvlText w:val="%2."/>
      <w:lvlJc w:val="left"/>
      <w:pPr>
        <w:tabs>
          <w:tab w:val="num" w:pos="0"/>
        </w:tabs>
        <w:ind w:left="1440" w:hanging="360"/>
      </w:pPr>
      <w:rPr>
        <w:b/>
      </w:rPr>
    </w:lvl>
    <w:lvl w:ilvl="2">
      <w:start w:val="1"/>
      <w:numFmt w:val="lowerRoman"/>
      <w:lvlText w:val="%2.%3."/>
      <w:lvlJc w:val="right"/>
      <w:pPr>
        <w:tabs>
          <w:tab w:val="num" w:pos="0"/>
        </w:tabs>
        <w:ind w:left="2160" w:hanging="180"/>
      </w:pPr>
    </w:lvl>
    <w:lvl w:ilvl="3">
      <w:start w:val="1"/>
      <w:numFmt w:val="lowerLetter"/>
      <w:lvlText w:val="%2.%3.%4)"/>
      <w:lvlJc w:val="left"/>
      <w:pPr>
        <w:tabs>
          <w:tab w:val="num" w:pos="0"/>
        </w:tabs>
        <w:ind w:left="2880" w:hanging="360"/>
      </w:pPr>
      <w:rPr>
        <w:sz w:val="22"/>
        <w:szCs w:val="22"/>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07"/>
    <w:multiLevelType w:val="multilevel"/>
    <w:tmpl w:val="00000007"/>
    <w:name w:val="WWNum13"/>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rPr>
        <w:color w:val="00000A"/>
        <w:sz w:val="22"/>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00000008"/>
    <w:multiLevelType w:val="multilevel"/>
    <w:tmpl w:val="00000008"/>
    <w:name w:val="WWNum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360" w:hanging="360"/>
      </w:pPr>
      <w:rPr>
        <w:b/>
      </w:r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8" w15:restartNumberingAfterBreak="0">
    <w:nsid w:val="00000009"/>
    <w:multiLevelType w:val="multilevel"/>
    <w:tmpl w:val="00000009"/>
    <w:name w:val="WWNum1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A"/>
    <w:multiLevelType w:val="multilevel"/>
    <w:tmpl w:val="0000000A"/>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B"/>
    <w:multiLevelType w:val="multilevel"/>
    <w:tmpl w:val="0000000B"/>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0000000C"/>
    <w:multiLevelType w:val="multilevel"/>
    <w:tmpl w:val="0000000C"/>
    <w:name w:val="WWNum18"/>
    <w:lvl w:ilvl="0">
      <w:start w:val="1"/>
      <w:numFmt w:val="decimal"/>
      <w:lvlText w:val="%1."/>
      <w:lvlJc w:val="left"/>
      <w:pPr>
        <w:tabs>
          <w:tab w:val="num" w:pos="0"/>
        </w:tabs>
        <w:ind w:left="720" w:hanging="360"/>
      </w:pPr>
      <w:rPr>
        <w:b/>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2" w15:restartNumberingAfterBreak="0">
    <w:nsid w:val="0000000D"/>
    <w:multiLevelType w:val="multilevel"/>
    <w:tmpl w:val="0000000D"/>
    <w:name w:val="WWNum1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3" w15:restartNumberingAfterBreak="0">
    <w:nsid w:val="0000000E"/>
    <w:multiLevelType w:val="multilevel"/>
    <w:tmpl w:val="02340154"/>
    <w:name w:val="WWNum20"/>
    <w:lvl w:ilvl="0">
      <w:start w:val="1"/>
      <w:numFmt w:val="decimal"/>
      <w:lvlText w:val="%1."/>
      <w:lvlJc w:val="left"/>
      <w:pPr>
        <w:tabs>
          <w:tab w:val="num" w:pos="0"/>
        </w:tabs>
        <w:ind w:left="720" w:hanging="360"/>
      </w:pPr>
      <w:rPr>
        <w:b/>
        <w:i w:val="0"/>
        <w:color w:val="auto"/>
        <w:sz w:val="22"/>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F"/>
    <w:multiLevelType w:val="multilevel"/>
    <w:tmpl w:val="0000000F"/>
    <w:name w:val="WWNum2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0"/>
    <w:multiLevelType w:val="multilevel"/>
    <w:tmpl w:val="00000010"/>
    <w:name w:val="WWNum22"/>
    <w:lvl w:ilvl="0">
      <w:start w:val="1"/>
      <w:numFmt w:val="decimal"/>
      <w:lvlText w:val="%1."/>
      <w:lvlJc w:val="left"/>
      <w:pPr>
        <w:tabs>
          <w:tab w:val="num" w:pos="0"/>
        </w:tabs>
        <w:ind w:left="720" w:hanging="360"/>
      </w:pPr>
      <w:rPr>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11"/>
    <w:multiLevelType w:val="multilevel"/>
    <w:tmpl w:val="00000011"/>
    <w:name w:val="WWNum23"/>
    <w:lvl w:ilvl="0">
      <w:start w:val="1"/>
      <w:numFmt w:val="decimal"/>
      <w:lvlText w:val="%1."/>
      <w:lvlJc w:val="left"/>
      <w:pPr>
        <w:tabs>
          <w:tab w:val="num" w:pos="0"/>
        </w:tabs>
        <w:ind w:left="360" w:hanging="360"/>
      </w:pPr>
      <w:rPr>
        <w:rFonts w:cs="Calibri"/>
        <w:b/>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Num24"/>
    <w:lvl w:ilvl="0">
      <w:start w:val="1"/>
      <w:numFmt w:val="lowerLetter"/>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2.%3."/>
      <w:lvlJc w:val="left"/>
      <w:pPr>
        <w:tabs>
          <w:tab w:val="num" w:pos="2340"/>
        </w:tabs>
        <w:ind w:left="2340" w:hanging="360"/>
      </w:pPr>
      <w:rPr>
        <w:b w:val="0"/>
      </w:rPr>
    </w:lvl>
    <w:lvl w:ilvl="3">
      <w:start w:val="1"/>
      <w:numFmt w:val="decimal"/>
      <w:lvlText w:val="%2.%3.%4."/>
      <w:lvlJc w:val="left"/>
      <w:pPr>
        <w:tabs>
          <w:tab w:val="num" w:pos="288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8" w15:restartNumberingAfterBreak="0">
    <w:nsid w:val="00000013"/>
    <w:multiLevelType w:val="multilevel"/>
    <w:tmpl w:val="00000013"/>
    <w:name w:val="WWNum25"/>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19" w15:restartNumberingAfterBreak="0">
    <w:nsid w:val="00000014"/>
    <w:multiLevelType w:val="multilevel"/>
    <w:tmpl w:val="00000014"/>
    <w:name w:val="WWNum26"/>
    <w:lvl w:ilvl="0">
      <w:start w:val="1"/>
      <w:numFmt w:val="lowerLetter"/>
      <w:lvlText w:val="%1)"/>
      <w:lvlJc w:val="left"/>
      <w:pPr>
        <w:tabs>
          <w:tab w:val="num" w:pos="720"/>
        </w:tabs>
        <w:ind w:left="720" w:hanging="360"/>
      </w:pPr>
      <w:rPr>
        <w:color w:val="00000A"/>
      </w:rPr>
    </w:lvl>
    <w:lvl w:ilvl="1">
      <w:start w:val="1"/>
      <w:numFmt w:val="lowerLetter"/>
      <w:lvlText w:val="%2."/>
      <w:lvlJc w:val="left"/>
      <w:pPr>
        <w:tabs>
          <w:tab w:val="num" w:pos="1800"/>
        </w:tabs>
        <w:ind w:left="1800" w:hanging="360"/>
      </w:pPr>
    </w:lvl>
    <w:lvl w:ilvl="2">
      <w:start w:val="1"/>
      <w:numFmt w:val="lowerRoman"/>
      <w:lvlText w:val="%2.%3."/>
      <w:lvlJc w:val="right"/>
      <w:pPr>
        <w:tabs>
          <w:tab w:val="num" w:pos="2520"/>
        </w:tabs>
        <w:ind w:left="2520" w:hanging="180"/>
      </w:pPr>
    </w:lvl>
    <w:lvl w:ilvl="3">
      <w:start w:val="1"/>
      <w:numFmt w:val="decimal"/>
      <w:lvlText w:val="%2.%3.%4."/>
      <w:lvlJc w:val="left"/>
      <w:pPr>
        <w:tabs>
          <w:tab w:val="num" w:pos="3240"/>
        </w:tabs>
        <w:ind w:left="3240" w:hanging="360"/>
      </w:pPr>
    </w:lvl>
    <w:lvl w:ilvl="4">
      <w:start w:val="1"/>
      <w:numFmt w:val="lowerLetter"/>
      <w:lvlText w:val="%2.%3.%4.%5."/>
      <w:lvlJc w:val="left"/>
      <w:pPr>
        <w:tabs>
          <w:tab w:val="num" w:pos="3960"/>
        </w:tabs>
        <w:ind w:left="3960" w:hanging="360"/>
      </w:pPr>
    </w:lvl>
    <w:lvl w:ilvl="5">
      <w:start w:val="1"/>
      <w:numFmt w:val="lowerRoman"/>
      <w:lvlText w:val="%2.%3.%4.%5.%6."/>
      <w:lvlJc w:val="right"/>
      <w:pPr>
        <w:tabs>
          <w:tab w:val="num" w:pos="4680"/>
        </w:tabs>
        <w:ind w:left="4680" w:hanging="180"/>
      </w:pPr>
    </w:lvl>
    <w:lvl w:ilvl="6">
      <w:start w:val="1"/>
      <w:numFmt w:val="decimal"/>
      <w:lvlText w:val="%2.%3.%4.%5.%6.%7."/>
      <w:lvlJc w:val="left"/>
      <w:pPr>
        <w:tabs>
          <w:tab w:val="num" w:pos="5400"/>
        </w:tabs>
        <w:ind w:left="5400" w:hanging="360"/>
      </w:pPr>
    </w:lvl>
    <w:lvl w:ilvl="7">
      <w:start w:val="1"/>
      <w:numFmt w:val="lowerLetter"/>
      <w:lvlText w:val="%2.%3.%4.%5.%6.%7.%8."/>
      <w:lvlJc w:val="left"/>
      <w:pPr>
        <w:tabs>
          <w:tab w:val="num" w:pos="6120"/>
        </w:tabs>
        <w:ind w:left="6120" w:hanging="360"/>
      </w:pPr>
    </w:lvl>
    <w:lvl w:ilvl="8">
      <w:start w:val="1"/>
      <w:numFmt w:val="lowerRoman"/>
      <w:lvlText w:val="%2.%3.%4.%5.%6.%7.%8.%9."/>
      <w:lvlJc w:val="right"/>
      <w:pPr>
        <w:tabs>
          <w:tab w:val="num" w:pos="6840"/>
        </w:tabs>
        <w:ind w:left="6840" w:hanging="180"/>
      </w:pPr>
    </w:lvl>
  </w:abstractNum>
  <w:abstractNum w:abstractNumId="20" w15:restartNumberingAfterBreak="0">
    <w:nsid w:val="00000015"/>
    <w:multiLevelType w:val="multilevel"/>
    <w:tmpl w:val="00000015"/>
    <w:name w:val="WWNum28"/>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21" w15:restartNumberingAfterBreak="0">
    <w:nsid w:val="00000016"/>
    <w:multiLevelType w:val="multilevel"/>
    <w:tmpl w:val="00000016"/>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00000017"/>
    <w:multiLevelType w:val="multilevel"/>
    <w:tmpl w:val="00000017"/>
    <w:name w:val="WWNum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3" w15:restartNumberingAfterBreak="0">
    <w:nsid w:val="00000018"/>
    <w:multiLevelType w:val="multilevel"/>
    <w:tmpl w:val="00000018"/>
    <w:name w:val="WWNum3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643"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4" w15:restartNumberingAfterBreak="0">
    <w:nsid w:val="00000019"/>
    <w:multiLevelType w:val="multilevel"/>
    <w:tmpl w:val="00000019"/>
    <w:name w:val="WWNum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5" w15:restartNumberingAfterBreak="0">
    <w:nsid w:val="0000001A"/>
    <w:multiLevelType w:val="multilevel"/>
    <w:tmpl w:val="0000001A"/>
    <w:name w:val="WWNum33"/>
    <w:lvl w:ilvl="0">
      <w:start w:val="1"/>
      <w:numFmt w:val="lowerLetter"/>
      <w:lvlText w:val="%1)"/>
      <w:lvlJc w:val="left"/>
      <w:pPr>
        <w:tabs>
          <w:tab w:val="num" w:pos="0"/>
        </w:tabs>
        <w:ind w:left="121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6" w15:restartNumberingAfterBreak="0">
    <w:nsid w:val="0000001B"/>
    <w:multiLevelType w:val="multilevel"/>
    <w:tmpl w:val="0000001B"/>
    <w:name w:val="WWNum34"/>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919" w:hanging="360"/>
      </w:pPr>
    </w:lvl>
    <w:lvl w:ilvl="2">
      <w:start w:val="1"/>
      <w:numFmt w:val="lowerRoman"/>
      <w:lvlText w:val="%2.%3."/>
      <w:lvlJc w:val="right"/>
      <w:pPr>
        <w:tabs>
          <w:tab w:val="num" w:pos="0"/>
        </w:tabs>
        <w:ind w:left="2160" w:hanging="180"/>
      </w:pPr>
    </w:lvl>
    <w:lvl w:ilvl="3">
      <w:start w:val="10"/>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7" w15:restartNumberingAfterBreak="0">
    <w:nsid w:val="0000001C"/>
    <w:multiLevelType w:val="multilevel"/>
    <w:tmpl w:val="0000001C"/>
    <w:name w:val="WWNum35"/>
    <w:lvl w:ilvl="0">
      <w:start w:val="1"/>
      <w:numFmt w:val="lowerLetter"/>
      <w:lvlText w:val="%1)"/>
      <w:lvlJc w:val="left"/>
      <w:pPr>
        <w:tabs>
          <w:tab w:val="num" w:pos="0"/>
        </w:tabs>
        <w:ind w:left="720" w:hanging="360"/>
      </w:pPr>
    </w:lvl>
    <w:lvl w:ilvl="1">
      <w:start w:val="1"/>
      <w:numFmt w:val="lowerRoman"/>
      <w:lvlText w:val="%2."/>
      <w:lvlJc w:val="right"/>
      <w:pPr>
        <w:tabs>
          <w:tab w:val="num" w:pos="0"/>
        </w:tabs>
        <w:ind w:left="1440" w:hanging="360"/>
      </w:pPr>
    </w:lvl>
    <w:lvl w:ilvl="2">
      <w:start w:val="1"/>
      <w:numFmt w:val="lowerRoman"/>
      <w:lvlText w:val="%2.%3."/>
      <w:lvlJc w:val="right"/>
      <w:pPr>
        <w:tabs>
          <w:tab w:val="num" w:pos="0"/>
        </w:tabs>
        <w:ind w:left="1314" w:hanging="180"/>
      </w:pPr>
    </w:lvl>
    <w:lvl w:ilvl="3">
      <w:start w:val="7"/>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8" w15:restartNumberingAfterBreak="0">
    <w:nsid w:val="0000001D"/>
    <w:multiLevelType w:val="multilevel"/>
    <w:tmpl w:val="0000001D"/>
    <w:name w:val="WWNum41"/>
    <w:lvl w:ilvl="0">
      <w:start w:val="1"/>
      <w:numFmt w:val="lowerRoman"/>
      <w:lvlText w:val="%1."/>
      <w:lvlJc w:val="left"/>
      <w:pPr>
        <w:tabs>
          <w:tab w:val="num" w:pos="0"/>
        </w:tabs>
        <w:ind w:left="720" w:hanging="360"/>
      </w:pPr>
      <w:rPr>
        <w:rFonts w:eastAsia="Times New Roman" w:cs="Calibri"/>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9" w15:restartNumberingAfterBreak="0">
    <w:nsid w:val="0000001E"/>
    <w:multiLevelType w:val="multilevel"/>
    <w:tmpl w:val="0000001E"/>
    <w:name w:val="WWNum46"/>
    <w:lvl w:ilvl="0">
      <w:start w:val="2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0" w15:restartNumberingAfterBreak="0">
    <w:nsid w:val="0000001F"/>
    <w:multiLevelType w:val="multilevel"/>
    <w:tmpl w:val="0000001F"/>
    <w:name w:val="WWNum47"/>
    <w:lvl w:ilvl="0">
      <w:start w:val="24"/>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1" w15:restartNumberingAfterBreak="0">
    <w:nsid w:val="00000020"/>
    <w:multiLevelType w:val="multilevel"/>
    <w:tmpl w:val="00000020"/>
    <w:name w:val="WWNum48"/>
    <w:lvl w:ilvl="0">
      <w:start w:val="27"/>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2" w15:restartNumberingAfterBreak="0">
    <w:nsid w:val="00000021"/>
    <w:multiLevelType w:val="multilevel"/>
    <w:tmpl w:val="00000021"/>
    <w:name w:val="WWNum49"/>
    <w:lvl w:ilvl="0">
      <w:start w:val="7"/>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360" w:hanging="360"/>
      </w:pPr>
      <w:rPr>
        <w:rFonts w:cs="Times New Roman"/>
        <w:b/>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720" w:hanging="720"/>
      </w:pPr>
      <w:rPr>
        <w:rFonts w:cs="Times New Roman"/>
        <w:b w:val="0"/>
      </w:rPr>
    </w:lvl>
    <w:lvl w:ilvl="4">
      <w:start w:val="1"/>
      <w:numFmt w:val="decimal"/>
      <w:lvlText w:val="%1.%2.%3.%4.%5."/>
      <w:lvlJc w:val="left"/>
      <w:pPr>
        <w:tabs>
          <w:tab w:val="num" w:pos="0"/>
        </w:tabs>
        <w:ind w:left="1080" w:hanging="1080"/>
      </w:pPr>
      <w:rPr>
        <w:rFonts w:cs="Times New Roman"/>
        <w:b w:val="0"/>
      </w:rPr>
    </w:lvl>
    <w:lvl w:ilvl="5">
      <w:start w:val="1"/>
      <w:numFmt w:val="decimal"/>
      <w:lvlText w:val="%1.%2.%3.%4.%5.%6."/>
      <w:lvlJc w:val="left"/>
      <w:pPr>
        <w:tabs>
          <w:tab w:val="num" w:pos="0"/>
        </w:tabs>
        <w:ind w:left="1080" w:hanging="1080"/>
      </w:pPr>
      <w:rPr>
        <w:rFonts w:cs="Times New Roman"/>
        <w:b w:val="0"/>
      </w:rPr>
    </w:lvl>
    <w:lvl w:ilvl="6">
      <w:start w:val="1"/>
      <w:numFmt w:val="decimal"/>
      <w:lvlText w:val="%1.%2.%3.%4.%5.%6.%7."/>
      <w:lvlJc w:val="left"/>
      <w:pPr>
        <w:tabs>
          <w:tab w:val="num" w:pos="0"/>
        </w:tabs>
        <w:ind w:left="1440" w:hanging="1440"/>
      </w:pPr>
      <w:rPr>
        <w:rFonts w:cs="Times New Roman"/>
        <w:b w:val="0"/>
      </w:rPr>
    </w:lvl>
    <w:lvl w:ilvl="7">
      <w:start w:val="1"/>
      <w:numFmt w:val="decimal"/>
      <w:lvlText w:val="%1.%2.%3.%4.%5.%6.%7.%8."/>
      <w:lvlJc w:val="left"/>
      <w:pPr>
        <w:tabs>
          <w:tab w:val="num" w:pos="0"/>
        </w:tabs>
        <w:ind w:left="1440" w:hanging="1440"/>
      </w:pPr>
      <w:rPr>
        <w:rFonts w:cs="Times New Roman"/>
        <w:b w:val="0"/>
      </w:rPr>
    </w:lvl>
    <w:lvl w:ilvl="8">
      <w:start w:val="1"/>
      <w:numFmt w:val="decimal"/>
      <w:lvlText w:val="%1.%2.%3.%4.%5.%6.%7.%8.%9."/>
      <w:lvlJc w:val="left"/>
      <w:pPr>
        <w:tabs>
          <w:tab w:val="num" w:pos="0"/>
        </w:tabs>
        <w:ind w:left="1800" w:hanging="1800"/>
      </w:pPr>
      <w:rPr>
        <w:rFonts w:cs="Times New Roman"/>
        <w:b w:val="0"/>
      </w:rPr>
    </w:lvl>
  </w:abstractNum>
  <w:abstractNum w:abstractNumId="33" w15:restartNumberingAfterBreak="0">
    <w:nsid w:val="00000022"/>
    <w:multiLevelType w:val="multilevel"/>
    <w:tmpl w:val="00000022"/>
    <w:name w:val="WWNum50"/>
    <w:lvl w:ilvl="0">
      <w:start w:val="8"/>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440" w:hanging="360"/>
      </w:pPr>
      <w:rPr>
        <w:rFonts w:cs="Times New Roman"/>
        <w:b/>
      </w:rPr>
    </w:lvl>
    <w:lvl w:ilvl="2">
      <w:start w:val="1"/>
      <w:numFmt w:val="decimal"/>
      <w:lvlText w:val="%1.%2.%3."/>
      <w:lvlJc w:val="left"/>
      <w:pPr>
        <w:tabs>
          <w:tab w:val="num" w:pos="0"/>
        </w:tabs>
        <w:ind w:left="2880" w:hanging="720"/>
      </w:pPr>
      <w:rPr>
        <w:rFonts w:cs="Times New Roman"/>
        <w:b w:val="0"/>
      </w:rPr>
    </w:lvl>
    <w:lvl w:ilvl="3">
      <w:start w:val="1"/>
      <w:numFmt w:val="decimal"/>
      <w:lvlText w:val="%1.%2.%3.%4."/>
      <w:lvlJc w:val="left"/>
      <w:pPr>
        <w:tabs>
          <w:tab w:val="num" w:pos="0"/>
        </w:tabs>
        <w:ind w:left="3960" w:hanging="720"/>
      </w:pPr>
      <w:rPr>
        <w:rFonts w:cs="Times New Roman"/>
        <w:b w:val="0"/>
      </w:rPr>
    </w:lvl>
    <w:lvl w:ilvl="4">
      <w:start w:val="1"/>
      <w:numFmt w:val="decimal"/>
      <w:lvlText w:val="%1.%2.%3.%4.%5."/>
      <w:lvlJc w:val="left"/>
      <w:pPr>
        <w:tabs>
          <w:tab w:val="num" w:pos="0"/>
        </w:tabs>
        <w:ind w:left="5400" w:hanging="1080"/>
      </w:pPr>
      <w:rPr>
        <w:rFonts w:cs="Times New Roman"/>
        <w:b w:val="0"/>
      </w:rPr>
    </w:lvl>
    <w:lvl w:ilvl="5">
      <w:start w:val="1"/>
      <w:numFmt w:val="decimal"/>
      <w:lvlText w:val="%1.%2.%3.%4.%5.%6."/>
      <w:lvlJc w:val="left"/>
      <w:pPr>
        <w:tabs>
          <w:tab w:val="num" w:pos="0"/>
        </w:tabs>
        <w:ind w:left="6480" w:hanging="1080"/>
      </w:pPr>
      <w:rPr>
        <w:rFonts w:cs="Times New Roman"/>
        <w:b w:val="0"/>
      </w:rPr>
    </w:lvl>
    <w:lvl w:ilvl="6">
      <w:start w:val="1"/>
      <w:numFmt w:val="decimal"/>
      <w:lvlText w:val="%1.%2.%3.%4.%5.%6.%7."/>
      <w:lvlJc w:val="left"/>
      <w:pPr>
        <w:tabs>
          <w:tab w:val="num" w:pos="0"/>
        </w:tabs>
        <w:ind w:left="7920" w:hanging="1440"/>
      </w:pPr>
      <w:rPr>
        <w:rFonts w:cs="Times New Roman"/>
        <w:b w:val="0"/>
      </w:rPr>
    </w:lvl>
    <w:lvl w:ilvl="7">
      <w:start w:val="1"/>
      <w:numFmt w:val="decimal"/>
      <w:lvlText w:val="%1.%2.%3.%4.%5.%6.%7.%8."/>
      <w:lvlJc w:val="left"/>
      <w:pPr>
        <w:tabs>
          <w:tab w:val="num" w:pos="0"/>
        </w:tabs>
        <w:ind w:left="9000" w:hanging="1440"/>
      </w:pPr>
      <w:rPr>
        <w:rFonts w:cs="Times New Roman"/>
        <w:b w:val="0"/>
      </w:rPr>
    </w:lvl>
    <w:lvl w:ilvl="8">
      <w:start w:val="1"/>
      <w:numFmt w:val="decimal"/>
      <w:lvlText w:val="%1.%2.%3.%4.%5.%6.%7.%8.%9."/>
      <w:lvlJc w:val="left"/>
      <w:pPr>
        <w:tabs>
          <w:tab w:val="num" w:pos="0"/>
        </w:tabs>
        <w:ind w:left="10440" w:hanging="1800"/>
      </w:pPr>
      <w:rPr>
        <w:rFonts w:cs="Times New Roman"/>
        <w:b w:val="0"/>
      </w:rPr>
    </w:lvl>
  </w:abstractNum>
  <w:abstractNum w:abstractNumId="34" w15:restartNumberingAfterBreak="0">
    <w:nsid w:val="00000023"/>
    <w:multiLevelType w:val="multilevel"/>
    <w:tmpl w:val="00000023"/>
    <w:name w:val="WWNum51"/>
    <w:lvl w:ilvl="0">
      <w:start w:val="9"/>
      <w:numFmt w:val="decimal"/>
      <w:lvlText w:val="%1."/>
      <w:lvlJc w:val="left"/>
      <w:pPr>
        <w:tabs>
          <w:tab w:val="num" w:pos="0"/>
        </w:tabs>
        <w:ind w:left="360" w:hanging="360"/>
      </w:pPr>
      <w:rPr>
        <w:rFonts w:cs="Times New Roman"/>
        <w:b/>
        <w:color w:val="00000A"/>
      </w:rPr>
    </w:lvl>
    <w:lvl w:ilvl="1">
      <w:start w:val="1"/>
      <w:numFmt w:val="decimal"/>
      <w:lvlText w:val="%1.%2."/>
      <w:lvlJc w:val="left"/>
      <w:pPr>
        <w:tabs>
          <w:tab w:val="num" w:pos="0"/>
        </w:tabs>
        <w:ind w:left="360" w:hanging="360"/>
      </w:pPr>
      <w:rPr>
        <w:rFonts w:cs="Times New Roman"/>
        <w:b/>
        <w:color w:val="00000A"/>
      </w:rPr>
    </w:lvl>
    <w:lvl w:ilvl="2">
      <w:start w:val="1"/>
      <w:numFmt w:val="decimal"/>
      <w:lvlText w:val="%1.%2.%3."/>
      <w:lvlJc w:val="left"/>
      <w:pPr>
        <w:tabs>
          <w:tab w:val="num" w:pos="0"/>
        </w:tabs>
        <w:ind w:left="720" w:hanging="720"/>
      </w:pPr>
      <w:rPr>
        <w:rFonts w:cs="Times New Roman"/>
        <w:b w:val="0"/>
        <w:color w:val="00000A"/>
      </w:rPr>
    </w:lvl>
    <w:lvl w:ilvl="3">
      <w:start w:val="1"/>
      <w:numFmt w:val="decimal"/>
      <w:lvlText w:val="%1.%2.%3.%4."/>
      <w:lvlJc w:val="left"/>
      <w:pPr>
        <w:tabs>
          <w:tab w:val="num" w:pos="0"/>
        </w:tabs>
        <w:ind w:left="720" w:hanging="720"/>
      </w:pPr>
      <w:rPr>
        <w:rFonts w:cs="Times New Roman"/>
        <w:b w:val="0"/>
        <w:color w:val="00000A"/>
      </w:rPr>
    </w:lvl>
    <w:lvl w:ilvl="4">
      <w:start w:val="1"/>
      <w:numFmt w:val="decimal"/>
      <w:lvlText w:val="%1.%2.%3.%4.%5."/>
      <w:lvlJc w:val="left"/>
      <w:pPr>
        <w:tabs>
          <w:tab w:val="num" w:pos="0"/>
        </w:tabs>
        <w:ind w:left="1080" w:hanging="1080"/>
      </w:pPr>
      <w:rPr>
        <w:rFonts w:cs="Times New Roman"/>
        <w:b w:val="0"/>
        <w:color w:val="00000A"/>
      </w:rPr>
    </w:lvl>
    <w:lvl w:ilvl="5">
      <w:start w:val="1"/>
      <w:numFmt w:val="decimal"/>
      <w:lvlText w:val="%1.%2.%3.%4.%5.%6."/>
      <w:lvlJc w:val="left"/>
      <w:pPr>
        <w:tabs>
          <w:tab w:val="num" w:pos="0"/>
        </w:tabs>
        <w:ind w:left="1080" w:hanging="1080"/>
      </w:pPr>
      <w:rPr>
        <w:rFonts w:cs="Times New Roman"/>
        <w:b w:val="0"/>
        <w:color w:val="00000A"/>
      </w:rPr>
    </w:lvl>
    <w:lvl w:ilvl="6">
      <w:start w:val="1"/>
      <w:numFmt w:val="decimal"/>
      <w:lvlText w:val="%1.%2.%3.%4.%5.%6.%7."/>
      <w:lvlJc w:val="left"/>
      <w:pPr>
        <w:tabs>
          <w:tab w:val="num" w:pos="0"/>
        </w:tabs>
        <w:ind w:left="1440" w:hanging="1440"/>
      </w:pPr>
      <w:rPr>
        <w:rFonts w:cs="Times New Roman"/>
        <w:b w:val="0"/>
        <w:color w:val="00000A"/>
      </w:rPr>
    </w:lvl>
    <w:lvl w:ilvl="7">
      <w:start w:val="1"/>
      <w:numFmt w:val="decimal"/>
      <w:lvlText w:val="%1.%2.%3.%4.%5.%6.%7.%8."/>
      <w:lvlJc w:val="left"/>
      <w:pPr>
        <w:tabs>
          <w:tab w:val="num" w:pos="0"/>
        </w:tabs>
        <w:ind w:left="1440" w:hanging="1440"/>
      </w:pPr>
      <w:rPr>
        <w:rFonts w:cs="Times New Roman"/>
        <w:b w:val="0"/>
        <w:color w:val="00000A"/>
      </w:rPr>
    </w:lvl>
    <w:lvl w:ilvl="8">
      <w:start w:val="1"/>
      <w:numFmt w:val="decimal"/>
      <w:lvlText w:val="%1.%2.%3.%4.%5.%6.%7.%8.%9."/>
      <w:lvlJc w:val="left"/>
      <w:pPr>
        <w:tabs>
          <w:tab w:val="num" w:pos="0"/>
        </w:tabs>
        <w:ind w:left="1800" w:hanging="1800"/>
      </w:pPr>
      <w:rPr>
        <w:rFonts w:cs="Times New Roman"/>
        <w:b w:val="0"/>
        <w:color w:val="00000A"/>
      </w:rPr>
    </w:lvl>
  </w:abstractNum>
  <w:abstractNum w:abstractNumId="35" w15:restartNumberingAfterBreak="0">
    <w:nsid w:val="00000024"/>
    <w:multiLevelType w:val="multilevel"/>
    <w:tmpl w:val="49DAC4A6"/>
    <w:name w:val="WWNum52"/>
    <w:lvl w:ilvl="0">
      <w:start w:val="1"/>
      <w:numFmt w:val="bullet"/>
      <w:lvlText w:val=""/>
      <w:lvlJc w:val="left"/>
      <w:pPr>
        <w:tabs>
          <w:tab w:val="num" w:pos="0"/>
        </w:tabs>
        <w:ind w:left="765" w:hanging="360"/>
      </w:pPr>
      <w:rPr>
        <w:rFonts w:ascii="Symbol" w:hAnsi="Symbol"/>
        <w:color w:val="auto"/>
      </w:rPr>
    </w:lvl>
    <w:lvl w:ilvl="1">
      <w:start w:val="1"/>
      <w:numFmt w:val="bullet"/>
      <w:lvlText w:val="o"/>
      <w:lvlJc w:val="left"/>
      <w:pPr>
        <w:tabs>
          <w:tab w:val="num" w:pos="0"/>
        </w:tabs>
        <w:ind w:left="1485" w:hanging="360"/>
      </w:pPr>
      <w:rPr>
        <w:rFonts w:ascii="Courier New" w:hAnsi="Courier New" w:cs="Courier New"/>
      </w:rPr>
    </w:lvl>
    <w:lvl w:ilvl="2">
      <w:start w:val="1"/>
      <w:numFmt w:val="bullet"/>
      <w:lvlText w:val=""/>
      <w:lvlJc w:val="left"/>
      <w:pPr>
        <w:tabs>
          <w:tab w:val="num" w:pos="0"/>
        </w:tabs>
        <w:ind w:left="2205" w:hanging="360"/>
      </w:pPr>
      <w:rPr>
        <w:rFonts w:ascii="Wingdings" w:hAnsi="Wingdings"/>
      </w:rPr>
    </w:lvl>
    <w:lvl w:ilvl="3">
      <w:start w:val="1"/>
      <w:numFmt w:val="bullet"/>
      <w:lvlText w:val=""/>
      <w:lvlJc w:val="left"/>
      <w:pPr>
        <w:tabs>
          <w:tab w:val="num" w:pos="0"/>
        </w:tabs>
        <w:ind w:left="2925" w:hanging="360"/>
      </w:pPr>
      <w:rPr>
        <w:rFonts w:ascii="Symbol" w:hAnsi="Symbol"/>
      </w:rPr>
    </w:lvl>
    <w:lvl w:ilvl="4">
      <w:start w:val="1"/>
      <w:numFmt w:val="bullet"/>
      <w:lvlText w:val="o"/>
      <w:lvlJc w:val="left"/>
      <w:pPr>
        <w:tabs>
          <w:tab w:val="num" w:pos="0"/>
        </w:tabs>
        <w:ind w:left="3645" w:hanging="360"/>
      </w:pPr>
      <w:rPr>
        <w:rFonts w:ascii="Courier New" w:hAnsi="Courier New" w:cs="Courier New"/>
      </w:rPr>
    </w:lvl>
    <w:lvl w:ilvl="5">
      <w:start w:val="1"/>
      <w:numFmt w:val="bullet"/>
      <w:lvlText w:val=""/>
      <w:lvlJc w:val="left"/>
      <w:pPr>
        <w:tabs>
          <w:tab w:val="num" w:pos="0"/>
        </w:tabs>
        <w:ind w:left="4365" w:hanging="360"/>
      </w:pPr>
      <w:rPr>
        <w:rFonts w:ascii="Wingdings" w:hAnsi="Wingdings"/>
      </w:rPr>
    </w:lvl>
    <w:lvl w:ilvl="6">
      <w:start w:val="1"/>
      <w:numFmt w:val="bullet"/>
      <w:lvlText w:val=""/>
      <w:lvlJc w:val="left"/>
      <w:pPr>
        <w:tabs>
          <w:tab w:val="num" w:pos="0"/>
        </w:tabs>
        <w:ind w:left="5085" w:hanging="360"/>
      </w:pPr>
      <w:rPr>
        <w:rFonts w:ascii="Symbol" w:hAnsi="Symbol"/>
      </w:rPr>
    </w:lvl>
    <w:lvl w:ilvl="7">
      <w:start w:val="1"/>
      <w:numFmt w:val="bullet"/>
      <w:lvlText w:val="o"/>
      <w:lvlJc w:val="left"/>
      <w:pPr>
        <w:tabs>
          <w:tab w:val="num" w:pos="0"/>
        </w:tabs>
        <w:ind w:left="5805" w:hanging="360"/>
      </w:pPr>
      <w:rPr>
        <w:rFonts w:ascii="Courier New" w:hAnsi="Courier New" w:cs="Courier New"/>
      </w:rPr>
    </w:lvl>
    <w:lvl w:ilvl="8">
      <w:start w:val="1"/>
      <w:numFmt w:val="bullet"/>
      <w:lvlText w:val=""/>
      <w:lvlJc w:val="left"/>
      <w:pPr>
        <w:tabs>
          <w:tab w:val="num" w:pos="0"/>
        </w:tabs>
        <w:ind w:left="6525" w:hanging="360"/>
      </w:pPr>
      <w:rPr>
        <w:rFonts w:ascii="Wingdings" w:hAnsi="Wingdings"/>
      </w:rPr>
    </w:lvl>
  </w:abstractNum>
  <w:abstractNum w:abstractNumId="36" w15:restartNumberingAfterBreak="0">
    <w:nsid w:val="00000025"/>
    <w:multiLevelType w:val="multilevel"/>
    <w:tmpl w:val="00000025"/>
    <w:name w:val="WWNum53"/>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7" w15:restartNumberingAfterBreak="0">
    <w:nsid w:val="00000026"/>
    <w:multiLevelType w:val="multilevel"/>
    <w:tmpl w:val="00000026"/>
    <w:name w:val="WWNum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8" w15:restartNumberingAfterBreak="0">
    <w:nsid w:val="00000027"/>
    <w:multiLevelType w:val="multilevel"/>
    <w:tmpl w:val="00000027"/>
    <w:name w:val="WWNum55"/>
    <w:lvl w:ilvl="0">
      <w:start w:val="11"/>
      <w:numFmt w:val="bullet"/>
      <w:lvlText w:val=""/>
      <w:lvlJc w:val="left"/>
      <w:pPr>
        <w:tabs>
          <w:tab w:val="num" w:pos="0"/>
        </w:tabs>
        <w:ind w:left="720" w:hanging="360"/>
      </w:pPr>
      <w:rPr>
        <w:rFonts w:ascii="Symbol" w:hAnsi="Symbol" w:cs="font27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9" w15:restartNumberingAfterBreak="0">
    <w:nsid w:val="072078C7"/>
    <w:multiLevelType w:val="multilevel"/>
    <w:tmpl w:val="24F8815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0" w15:restartNumberingAfterBreak="0">
    <w:nsid w:val="08933329"/>
    <w:multiLevelType w:val="multilevel"/>
    <w:tmpl w:val="E2A45F1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09E11EEB"/>
    <w:multiLevelType w:val="hybridMultilevel"/>
    <w:tmpl w:val="924CF3C8"/>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2" w15:restartNumberingAfterBreak="0">
    <w:nsid w:val="0CCB705E"/>
    <w:multiLevelType w:val="hybridMultilevel"/>
    <w:tmpl w:val="3AAC558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3" w15:restartNumberingAfterBreak="0">
    <w:nsid w:val="0F9C7958"/>
    <w:multiLevelType w:val="hybridMultilevel"/>
    <w:tmpl w:val="A2E830B6"/>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4" w15:restartNumberingAfterBreak="0">
    <w:nsid w:val="10B529B1"/>
    <w:multiLevelType w:val="hybridMultilevel"/>
    <w:tmpl w:val="45AAFB46"/>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5" w15:restartNumberingAfterBreak="0">
    <w:nsid w:val="119947DF"/>
    <w:multiLevelType w:val="hybridMultilevel"/>
    <w:tmpl w:val="E13C48D0"/>
    <w:lvl w:ilvl="0" w:tplc="3C0A0001">
      <w:start w:val="1"/>
      <w:numFmt w:val="bullet"/>
      <w:lvlText w:val=""/>
      <w:lvlJc w:val="left"/>
      <w:pPr>
        <w:ind w:left="360" w:hanging="360"/>
      </w:pPr>
      <w:rPr>
        <w:rFonts w:ascii="Symbol" w:hAnsi="Symbol" w:hint="default"/>
      </w:rPr>
    </w:lvl>
    <w:lvl w:ilvl="1" w:tplc="3C0A0003" w:tentative="1">
      <w:start w:val="1"/>
      <w:numFmt w:val="bullet"/>
      <w:lvlText w:val="o"/>
      <w:lvlJc w:val="left"/>
      <w:pPr>
        <w:ind w:left="1080" w:hanging="360"/>
      </w:pPr>
      <w:rPr>
        <w:rFonts w:ascii="Courier New" w:hAnsi="Courier New" w:cs="Courier New" w:hint="default"/>
      </w:rPr>
    </w:lvl>
    <w:lvl w:ilvl="2" w:tplc="3C0A0005" w:tentative="1">
      <w:start w:val="1"/>
      <w:numFmt w:val="bullet"/>
      <w:lvlText w:val=""/>
      <w:lvlJc w:val="left"/>
      <w:pPr>
        <w:ind w:left="1800" w:hanging="360"/>
      </w:pPr>
      <w:rPr>
        <w:rFonts w:ascii="Wingdings" w:hAnsi="Wingdings" w:hint="default"/>
      </w:rPr>
    </w:lvl>
    <w:lvl w:ilvl="3" w:tplc="3C0A0001" w:tentative="1">
      <w:start w:val="1"/>
      <w:numFmt w:val="bullet"/>
      <w:lvlText w:val=""/>
      <w:lvlJc w:val="left"/>
      <w:pPr>
        <w:ind w:left="2520" w:hanging="360"/>
      </w:pPr>
      <w:rPr>
        <w:rFonts w:ascii="Symbol" w:hAnsi="Symbol" w:hint="default"/>
      </w:rPr>
    </w:lvl>
    <w:lvl w:ilvl="4" w:tplc="3C0A0003" w:tentative="1">
      <w:start w:val="1"/>
      <w:numFmt w:val="bullet"/>
      <w:lvlText w:val="o"/>
      <w:lvlJc w:val="left"/>
      <w:pPr>
        <w:ind w:left="3240" w:hanging="360"/>
      </w:pPr>
      <w:rPr>
        <w:rFonts w:ascii="Courier New" w:hAnsi="Courier New" w:cs="Courier New" w:hint="default"/>
      </w:rPr>
    </w:lvl>
    <w:lvl w:ilvl="5" w:tplc="3C0A0005" w:tentative="1">
      <w:start w:val="1"/>
      <w:numFmt w:val="bullet"/>
      <w:lvlText w:val=""/>
      <w:lvlJc w:val="left"/>
      <w:pPr>
        <w:ind w:left="3960" w:hanging="360"/>
      </w:pPr>
      <w:rPr>
        <w:rFonts w:ascii="Wingdings" w:hAnsi="Wingdings" w:hint="default"/>
      </w:rPr>
    </w:lvl>
    <w:lvl w:ilvl="6" w:tplc="3C0A0001" w:tentative="1">
      <w:start w:val="1"/>
      <w:numFmt w:val="bullet"/>
      <w:lvlText w:val=""/>
      <w:lvlJc w:val="left"/>
      <w:pPr>
        <w:ind w:left="4680" w:hanging="360"/>
      </w:pPr>
      <w:rPr>
        <w:rFonts w:ascii="Symbol" w:hAnsi="Symbol" w:hint="default"/>
      </w:rPr>
    </w:lvl>
    <w:lvl w:ilvl="7" w:tplc="3C0A0003" w:tentative="1">
      <w:start w:val="1"/>
      <w:numFmt w:val="bullet"/>
      <w:lvlText w:val="o"/>
      <w:lvlJc w:val="left"/>
      <w:pPr>
        <w:ind w:left="5400" w:hanging="360"/>
      </w:pPr>
      <w:rPr>
        <w:rFonts w:ascii="Courier New" w:hAnsi="Courier New" w:cs="Courier New" w:hint="default"/>
      </w:rPr>
    </w:lvl>
    <w:lvl w:ilvl="8" w:tplc="3C0A0005" w:tentative="1">
      <w:start w:val="1"/>
      <w:numFmt w:val="bullet"/>
      <w:lvlText w:val=""/>
      <w:lvlJc w:val="left"/>
      <w:pPr>
        <w:ind w:left="6120" w:hanging="360"/>
      </w:pPr>
      <w:rPr>
        <w:rFonts w:ascii="Wingdings" w:hAnsi="Wingdings" w:hint="default"/>
      </w:rPr>
    </w:lvl>
  </w:abstractNum>
  <w:abstractNum w:abstractNumId="46" w15:restartNumberingAfterBreak="0">
    <w:nsid w:val="135A2469"/>
    <w:multiLevelType w:val="hybridMultilevel"/>
    <w:tmpl w:val="F600DE38"/>
    <w:lvl w:ilvl="0" w:tplc="3C0A000F">
      <w:start w:val="1"/>
      <w:numFmt w:val="decimal"/>
      <w:lvlText w:val="%1."/>
      <w:lvlJc w:val="left"/>
      <w:pPr>
        <w:ind w:left="720" w:hanging="360"/>
      </w:pPr>
      <w:rPr>
        <w:rFonts w:hint="default"/>
        <w:color w:val="auto"/>
      </w:r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7" w15:restartNumberingAfterBreak="0">
    <w:nsid w:val="139D120F"/>
    <w:multiLevelType w:val="hybridMultilevel"/>
    <w:tmpl w:val="B3461C02"/>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8" w15:restartNumberingAfterBreak="0">
    <w:nsid w:val="16DE0782"/>
    <w:multiLevelType w:val="multilevel"/>
    <w:tmpl w:val="8E68D16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18C454EA"/>
    <w:multiLevelType w:val="hybridMultilevel"/>
    <w:tmpl w:val="52584DA4"/>
    <w:lvl w:ilvl="0" w:tplc="477CBA72">
      <w:start w:val="1"/>
      <w:numFmt w:val="lowerLetter"/>
      <w:lvlText w:val="%1."/>
      <w:lvlJc w:val="left"/>
      <w:pPr>
        <w:ind w:left="1246" w:hanging="360"/>
      </w:pPr>
      <w:rPr>
        <w:rFonts w:hint="default"/>
      </w:rPr>
    </w:lvl>
    <w:lvl w:ilvl="1" w:tplc="3C0A0019">
      <w:start w:val="1"/>
      <w:numFmt w:val="lowerLetter"/>
      <w:lvlText w:val="%2."/>
      <w:lvlJc w:val="left"/>
      <w:pPr>
        <w:ind w:left="1966" w:hanging="360"/>
      </w:pPr>
    </w:lvl>
    <w:lvl w:ilvl="2" w:tplc="3C0A001B" w:tentative="1">
      <w:start w:val="1"/>
      <w:numFmt w:val="lowerRoman"/>
      <w:lvlText w:val="%3."/>
      <w:lvlJc w:val="right"/>
      <w:pPr>
        <w:ind w:left="2686" w:hanging="180"/>
      </w:pPr>
    </w:lvl>
    <w:lvl w:ilvl="3" w:tplc="3C0A000F" w:tentative="1">
      <w:start w:val="1"/>
      <w:numFmt w:val="decimal"/>
      <w:lvlText w:val="%4."/>
      <w:lvlJc w:val="left"/>
      <w:pPr>
        <w:ind w:left="3406" w:hanging="360"/>
      </w:pPr>
    </w:lvl>
    <w:lvl w:ilvl="4" w:tplc="3C0A0019" w:tentative="1">
      <w:start w:val="1"/>
      <w:numFmt w:val="lowerLetter"/>
      <w:lvlText w:val="%5."/>
      <w:lvlJc w:val="left"/>
      <w:pPr>
        <w:ind w:left="4126" w:hanging="360"/>
      </w:pPr>
    </w:lvl>
    <w:lvl w:ilvl="5" w:tplc="3C0A001B" w:tentative="1">
      <w:start w:val="1"/>
      <w:numFmt w:val="lowerRoman"/>
      <w:lvlText w:val="%6."/>
      <w:lvlJc w:val="right"/>
      <w:pPr>
        <w:ind w:left="4846" w:hanging="180"/>
      </w:pPr>
    </w:lvl>
    <w:lvl w:ilvl="6" w:tplc="3C0A000F" w:tentative="1">
      <w:start w:val="1"/>
      <w:numFmt w:val="decimal"/>
      <w:lvlText w:val="%7."/>
      <w:lvlJc w:val="left"/>
      <w:pPr>
        <w:ind w:left="5566" w:hanging="360"/>
      </w:pPr>
    </w:lvl>
    <w:lvl w:ilvl="7" w:tplc="3C0A0019" w:tentative="1">
      <w:start w:val="1"/>
      <w:numFmt w:val="lowerLetter"/>
      <w:lvlText w:val="%8."/>
      <w:lvlJc w:val="left"/>
      <w:pPr>
        <w:ind w:left="6286" w:hanging="360"/>
      </w:pPr>
    </w:lvl>
    <w:lvl w:ilvl="8" w:tplc="3C0A001B" w:tentative="1">
      <w:start w:val="1"/>
      <w:numFmt w:val="lowerRoman"/>
      <w:lvlText w:val="%9."/>
      <w:lvlJc w:val="right"/>
      <w:pPr>
        <w:ind w:left="7006" w:hanging="180"/>
      </w:pPr>
    </w:lvl>
  </w:abstractNum>
  <w:abstractNum w:abstractNumId="50" w15:restartNumberingAfterBreak="0">
    <w:nsid w:val="18E35F2B"/>
    <w:multiLevelType w:val="hybridMultilevel"/>
    <w:tmpl w:val="5880ACB6"/>
    <w:lvl w:ilvl="0" w:tplc="5658F1E4">
      <w:start w:val="1"/>
      <w:numFmt w:val="lowerLetter"/>
      <w:lvlText w:val="%1)"/>
      <w:lvlJc w:val="left"/>
      <w:pPr>
        <w:ind w:left="720" w:hanging="360"/>
      </w:pPr>
      <w:rPr>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1" w15:restartNumberingAfterBreak="0">
    <w:nsid w:val="209B1C59"/>
    <w:multiLevelType w:val="hybridMultilevel"/>
    <w:tmpl w:val="4154C976"/>
    <w:lvl w:ilvl="0" w:tplc="010EBF66">
      <w:start w:val="1"/>
      <w:numFmt w:val="bullet"/>
      <w:lvlText w:val="-"/>
      <w:lvlJc w:val="left"/>
      <w:pPr>
        <w:ind w:left="1068" w:hanging="360"/>
      </w:pPr>
      <w:rPr>
        <w:rFonts w:ascii="Times New Roman" w:eastAsia="Calibri" w:hAnsi="Times New Roman" w:cs="Times New Roman" w:hint="default"/>
      </w:rPr>
    </w:lvl>
    <w:lvl w:ilvl="1" w:tplc="3C0A0003" w:tentative="1">
      <w:start w:val="1"/>
      <w:numFmt w:val="bullet"/>
      <w:lvlText w:val="o"/>
      <w:lvlJc w:val="left"/>
      <w:pPr>
        <w:ind w:left="1788" w:hanging="360"/>
      </w:pPr>
      <w:rPr>
        <w:rFonts w:ascii="Courier New" w:hAnsi="Courier New" w:cs="Courier New" w:hint="default"/>
      </w:rPr>
    </w:lvl>
    <w:lvl w:ilvl="2" w:tplc="3C0A0005" w:tentative="1">
      <w:start w:val="1"/>
      <w:numFmt w:val="bullet"/>
      <w:lvlText w:val=""/>
      <w:lvlJc w:val="left"/>
      <w:pPr>
        <w:ind w:left="2508" w:hanging="360"/>
      </w:pPr>
      <w:rPr>
        <w:rFonts w:ascii="Wingdings" w:hAnsi="Wingdings" w:hint="default"/>
      </w:rPr>
    </w:lvl>
    <w:lvl w:ilvl="3" w:tplc="3C0A0001" w:tentative="1">
      <w:start w:val="1"/>
      <w:numFmt w:val="bullet"/>
      <w:lvlText w:val=""/>
      <w:lvlJc w:val="left"/>
      <w:pPr>
        <w:ind w:left="3228" w:hanging="360"/>
      </w:pPr>
      <w:rPr>
        <w:rFonts w:ascii="Symbol" w:hAnsi="Symbol" w:hint="default"/>
      </w:rPr>
    </w:lvl>
    <w:lvl w:ilvl="4" w:tplc="3C0A0003" w:tentative="1">
      <w:start w:val="1"/>
      <w:numFmt w:val="bullet"/>
      <w:lvlText w:val="o"/>
      <w:lvlJc w:val="left"/>
      <w:pPr>
        <w:ind w:left="3948" w:hanging="360"/>
      </w:pPr>
      <w:rPr>
        <w:rFonts w:ascii="Courier New" w:hAnsi="Courier New" w:cs="Courier New" w:hint="default"/>
      </w:rPr>
    </w:lvl>
    <w:lvl w:ilvl="5" w:tplc="3C0A0005" w:tentative="1">
      <w:start w:val="1"/>
      <w:numFmt w:val="bullet"/>
      <w:lvlText w:val=""/>
      <w:lvlJc w:val="left"/>
      <w:pPr>
        <w:ind w:left="4668" w:hanging="360"/>
      </w:pPr>
      <w:rPr>
        <w:rFonts w:ascii="Wingdings" w:hAnsi="Wingdings" w:hint="default"/>
      </w:rPr>
    </w:lvl>
    <w:lvl w:ilvl="6" w:tplc="3C0A0001" w:tentative="1">
      <w:start w:val="1"/>
      <w:numFmt w:val="bullet"/>
      <w:lvlText w:val=""/>
      <w:lvlJc w:val="left"/>
      <w:pPr>
        <w:ind w:left="5388" w:hanging="360"/>
      </w:pPr>
      <w:rPr>
        <w:rFonts w:ascii="Symbol" w:hAnsi="Symbol" w:hint="default"/>
      </w:rPr>
    </w:lvl>
    <w:lvl w:ilvl="7" w:tplc="3C0A0003" w:tentative="1">
      <w:start w:val="1"/>
      <w:numFmt w:val="bullet"/>
      <w:lvlText w:val="o"/>
      <w:lvlJc w:val="left"/>
      <w:pPr>
        <w:ind w:left="6108" w:hanging="360"/>
      </w:pPr>
      <w:rPr>
        <w:rFonts w:ascii="Courier New" w:hAnsi="Courier New" w:cs="Courier New" w:hint="default"/>
      </w:rPr>
    </w:lvl>
    <w:lvl w:ilvl="8" w:tplc="3C0A0005" w:tentative="1">
      <w:start w:val="1"/>
      <w:numFmt w:val="bullet"/>
      <w:lvlText w:val=""/>
      <w:lvlJc w:val="left"/>
      <w:pPr>
        <w:ind w:left="6828" w:hanging="360"/>
      </w:pPr>
      <w:rPr>
        <w:rFonts w:ascii="Wingdings" w:hAnsi="Wingdings" w:hint="default"/>
      </w:rPr>
    </w:lvl>
  </w:abstractNum>
  <w:abstractNum w:abstractNumId="52" w15:restartNumberingAfterBreak="0">
    <w:nsid w:val="243C5233"/>
    <w:multiLevelType w:val="hybridMultilevel"/>
    <w:tmpl w:val="3A74F4C8"/>
    <w:lvl w:ilvl="0" w:tplc="62CE073E">
      <w:start w:val="1"/>
      <w:numFmt w:val="decimal"/>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53" w15:restartNumberingAfterBreak="0">
    <w:nsid w:val="27DB36F8"/>
    <w:multiLevelType w:val="hybridMultilevel"/>
    <w:tmpl w:val="972C0C96"/>
    <w:lvl w:ilvl="0" w:tplc="1950722C">
      <w:start w:val="1"/>
      <w:numFmt w:val="lowerLetter"/>
      <w:lvlText w:val="%1."/>
      <w:lvlJc w:val="left"/>
      <w:pPr>
        <w:ind w:left="1068" w:hanging="360"/>
      </w:pPr>
      <w:rPr>
        <w:rFonts w:ascii="Calibri" w:hAnsi="Calibri" w:hint="default"/>
        <w:color w:val="auto"/>
        <w:sz w:val="22"/>
      </w:rPr>
    </w:lvl>
    <w:lvl w:ilvl="1" w:tplc="3C0A0019" w:tentative="1">
      <w:start w:val="1"/>
      <w:numFmt w:val="lowerLetter"/>
      <w:lvlText w:val="%2."/>
      <w:lvlJc w:val="left"/>
      <w:pPr>
        <w:ind w:left="1788" w:hanging="360"/>
      </w:pPr>
    </w:lvl>
    <w:lvl w:ilvl="2" w:tplc="3C0A001B" w:tentative="1">
      <w:start w:val="1"/>
      <w:numFmt w:val="lowerRoman"/>
      <w:lvlText w:val="%3."/>
      <w:lvlJc w:val="right"/>
      <w:pPr>
        <w:ind w:left="2508" w:hanging="180"/>
      </w:pPr>
    </w:lvl>
    <w:lvl w:ilvl="3" w:tplc="3C0A000F" w:tentative="1">
      <w:start w:val="1"/>
      <w:numFmt w:val="decimal"/>
      <w:lvlText w:val="%4."/>
      <w:lvlJc w:val="left"/>
      <w:pPr>
        <w:ind w:left="3228" w:hanging="360"/>
      </w:pPr>
    </w:lvl>
    <w:lvl w:ilvl="4" w:tplc="3C0A0019" w:tentative="1">
      <w:start w:val="1"/>
      <w:numFmt w:val="lowerLetter"/>
      <w:lvlText w:val="%5."/>
      <w:lvlJc w:val="left"/>
      <w:pPr>
        <w:ind w:left="3948" w:hanging="360"/>
      </w:pPr>
    </w:lvl>
    <w:lvl w:ilvl="5" w:tplc="3C0A001B" w:tentative="1">
      <w:start w:val="1"/>
      <w:numFmt w:val="lowerRoman"/>
      <w:lvlText w:val="%6."/>
      <w:lvlJc w:val="right"/>
      <w:pPr>
        <w:ind w:left="4668" w:hanging="180"/>
      </w:pPr>
    </w:lvl>
    <w:lvl w:ilvl="6" w:tplc="3C0A000F" w:tentative="1">
      <w:start w:val="1"/>
      <w:numFmt w:val="decimal"/>
      <w:lvlText w:val="%7."/>
      <w:lvlJc w:val="left"/>
      <w:pPr>
        <w:ind w:left="5388" w:hanging="360"/>
      </w:pPr>
    </w:lvl>
    <w:lvl w:ilvl="7" w:tplc="3C0A0019" w:tentative="1">
      <w:start w:val="1"/>
      <w:numFmt w:val="lowerLetter"/>
      <w:lvlText w:val="%8."/>
      <w:lvlJc w:val="left"/>
      <w:pPr>
        <w:ind w:left="6108" w:hanging="360"/>
      </w:pPr>
    </w:lvl>
    <w:lvl w:ilvl="8" w:tplc="3C0A001B" w:tentative="1">
      <w:start w:val="1"/>
      <w:numFmt w:val="lowerRoman"/>
      <w:lvlText w:val="%9."/>
      <w:lvlJc w:val="right"/>
      <w:pPr>
        <w:ind w:left="6828" w:hanging="180"/>
      </w:pPr>
    </w:lvl>
  </w:abstractNum>
  <w:abstractNum w:abstractNumId="54" w15:restartNumberingAfterBreak="0">
    <w:nsid w:val="2D61151E"/>
    <w:multiLevelType w:val="hybridMultilevel"/>
    <w:tmpl w:val="E4B6C124"/>
    <w:lvl w:ilvl="0" w:tplc="21EE131A">
      <w:start w:val="1"/>
      <w:numFmt w:val="lowerLetter"/>
      <w:lvlText w:val="%1)"/>
      <w:lvlJc w:val="left"/>
      <w:pPr>
        <w:ind w:left="720" w:hanging="360"/>
      </w:pPr>
      <w:rPr>
        <w:rFonts w:ascii="Times New Roman" w:eastAsia="Times New Roman" w:hAnsi="Times New Roman" w:cs="Times New Roman"/>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5" w15:restartNumberingAfterBreak="0">
    <w:nsid w:val="2FD66CDE"/>
    <w:multiLevelType w:val="hybridMultilevel"/>
    <w:tmpl w:val="F1B8E5FA"/>
    <w:lvl w:ilvl="0" w:tplc="15C0EC8A">
      <w:start w:val="1"/>
      <w:numFmt w:val="lowerLetter"/>
      <w:lvlText w:val="%1."/>
      <w:lvlJc w:val="left"/>
      <w:pPr>
        <w:ind w:left="720" w:hanging="360"/>
      </w:pPr>
      <w:rPr>
        <w:rFonts w:ascii="Baskerville BT" w:hAnsi="Baskerville BT" w:hint="default"/>
        <w:color w:val="FF0000"/>
        <w:sz w:val="2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6" w15:restartNumberingAfterBreak="0">
    <w:nsid w:val="338E1C55"/>
    <w:multiLevelType w:val="hybridMultilevel"/>
    <w:tmpl w:val="CB7CF57C"/>
    <w:lvl w:ilvl="0" w:tplc="429E0106">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7" w15:restartNumberingAfterBreak="0">
    <w:nsid w:val="350946A8"/>
    <w:multiLevelType w:val="hybridMultilevel"/>
    <w:tmpl w:val="9C9A50A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58" w15:restartNumberingAfterBreak="0">
    <w:nsid w:val="37807AEC"/>
    <w:multiLevelType w:val="hybridMultilevel"/>
    <w:tmpl w:val="2844101A"/>
    <w:lvl w:ilvl="0" w:tplc="3C0A0001">
      <w:start w:val="1"/>
      <w:numFmt w:val="bullet"/>
      <w:lvlText w:val=""/>
      <w:lvlJc w:val="left"/>
      <w:pPr>
        <w:ind w:left="1127" w:hanging="360"/>
      </w:pPr>
      <w:rPr>
        <w:rFonts w:ascii="Symbol" w:hAnsi="Symbol" w:hint="default"/>
      </w:rPr>
    </w:lvl>
    <w:lvl w:ilvl="1" w:tplc="3C0A0003" w:tentative="1">
      <w:start w:val="1"/>
      <w:numFmt w:val="bullet"/>
      <w:lvlText w:val="o"/>
      <w:lvlJc w:val="left"/>
      <w:pPr>
        <w:ind w:left="1847" w:hanging="360"/>
      </w:pPr>
      <w:rPr>
        <w:rFonts w:ascii="Courier New" w:hAnsi="Courier New" w:cs="Courier New" w:hint="default"/>
      </w:rPr>
    </w:lvl>
    <w:lvl w:ilvl="2" w:tplc="3C0A0005" w:tentative="1">
      <w:start w:val="1"/>
      <w:numFmt w:val="bullet"/>
      <w:lvlText w:val=""/>
      <w:lvlJc w:val="left"/>
      <w:pPr>
        <w:ind w:left="2567" w:hanging="360"/>
      </w:pPr>
      <w:rPr>
        <w:rFonts w:ascii="Wingdings" w:hAnsi="Wingdings" w:hint="default"/>
      </w:rPr>
    </w:lvl>
    <w:lvl w:ilvl="3" w:tplc="3C0A0001" w:tentative="1">
      <w:start w:val="1"/>
      <w:numFmt w:val="bullet"/>
      <w:lvlText w:val=""/>
      <w:lvlJc w:val="left"/>
      <w:pPr>
        <w:ind w:left="3287" w:hanging="360"/>
      </w:pPr>
      <w:rPr>
        <w:rFonts w:ascii="Symbol" w:hAnsi="Symbol" w:hint="default"/>
      </w:rPr>
    </w:lvl>
    <w:lvl w:ilvl="4" w:tplc="3C0A0003" w:tentative="1">
      <w:start w:val="1"/>
      <w:numFmt w:val="bullet"/>
      <w:lvlText w:val="o"/>
      <w:lvlJc w:val="left"/>
      <w:pPr>
        <w:ind w:left="4007" w:hanging="360"/>
      </w:pPr>
      <w:rPr>
        <w:rFonts w:ascii="Courier New" w:hAnsi="Courier New" w:cs="Courier New" w:hint="default"/>
      </w:rPr>
    </w:lvl>
    <w:lvl w:ilvl="5" w:tplc="3C0A0005" w:tentative="1">
      <w:start w:val="1"/>
      <w:numFmt w:val="bullet"/>
      <w:lvlText w:val=""/>
      <w:lvlJc w:val="left"/>
      <w:pPr>
        <w:ind w:left="4727" w:hanging="360"/>
      </w:pPr>
      <w:rPr>
        <w:rFonts w:ascii="Wingdings" w:hAnsi="Wingdings" w:hint="default"/>
      </w:rPr>
    </w:lvl>
    <w:lvl w:ilvl="6" w:tplc="3C0A0001" w:tentative="1">
      <w:start w:val="1"/>
      <w:numFmt w:val="bullet"/>
      <w:lvlText w:val=""/>
      <w:lvlJc w:val="left"/>
      <w:pPr>
        <w:ind w:left="5447" w:hanging="360"/>
      </w:pPr>
      <w:rPr>
        <w:rFonts w:ascii="Symbol" w:hAnsi="Symbol" w:hint="default"/>
      </w:rPr>
    </w:lvl>
    <w:lvl w:ilvl="7" w:tplc="3C0A0003" w:tentative="1">
      <w:start w:val="1"/>
      <w:numFmt w:val="bullet"/>
      <w:lvlText w:val="o"/>
      <w:lvlJc w:val="left"/>
      <w:pPr>
        <w:ind w:left="6167" w:hanging="360"/>
      </w:pPr>
      <w:rPr>
        <w:rFonts w:ascii="Courier New" w:hAnsi="Courier New" w:cs="Courier New" w:hint="default"/>
      </w:rPr>
    </w:lvl>
    <w:lvl w:ilvl="8" w:tplc="3C0A0005" w:tentative="1">
      <w:start w:val="1"/>
      <w:numFmt w:val="bullet"/>
      <w:lvlText w:val=""/>
      <w:lvlJc w:val="left"/>
      <w:pPr>
        <w:ind w:left="6887" w:hanging="360"/>
      </w:pPr>
      <w:rPr>
        <w:rFonts w:ascii="Wingdings" w:hAnsi="Wingdings" w:hint="default"/>
      </w:rPr>
    </w:lvl>
  </w:abstractNum>
  <w:abstractNum w:abstractNumId="59" w15:restartNumberingAfterBreak="0">
    <w:nsid w:val="38334C6C"/>
    <w:multiLevelType w:val="hybridMultilevel"/>
    <w:tmpl w:val="BC081A12"/>
    <w:lvl w:ilvl="0" w:tplc="A8C4D3CC">
      <w:start w:val="1"/>
      <w:numFmt w:val="decimal"/>
      <w:lvlText w:val="%1."/>
      <w:lvlJc w:val="left"/>
      <w:pPr>
        <w:ind w:left="504" w:hanging="360"/>
      </w:pPr>
      <w:rPr>
        <w:rFonts w:hint="default"/>
        <w:u w:val="single"/>
      </w:rPr>
    </w:lvl>
    <w:lvl w:ilvl="1" w:tplc="3C0A0019" w:tentative="1">
      <w:start w:val="1"/>
      <w:numFmt w:val="lowerLetter"/>
      <w:lvlText w:val="%2."/>
      <w:lvlJc w:val="left"/>
      <w:pPr>
        <w:ind w:left="1224" w:hanging="360"/>
      </w:pPr>
    </w:lvl>
    <w:lvl w:ilvl="2" w:tplc="3C0A001B" w:tentative="1">
      <w:start w:val="1"/>
      <w:numFmt w:val="lowerRoman"/>
      <w:lvlText w:val="%3."/>
      <w:lvlJc w:val="right"/>
      <w:pPr>
        <w:ind w:left="1944" w:hanging="180"/>
      </w:pPr>
    </w:lvl>
    <w:lvl w:ilvl="3" w:tplc="3C0A000F" w:tentative="1">
      <w:start w:val="1"/>
      <w:numFmt w:val="decimal"/>
      <w:lvlText w:val="%4."/>
      <w:lvlJc w:val="left"/>
      <w:pPr>
        <w:ind w:left="2664" w:hanging="360"/>
      </w:pPr>
    </w:lvl>
    <w:lvl w:ilvl="4" w:tplc="3C0A0019" w:tentative="1">
      <w:start w:val="1"/>
      <w:numFmt w:val="lowerLetter"/>
      <w:lvlText w:val="%5."/>
      <w:lvlJc w:val="left"/>
      <w:pPr>
        <w:ind w:left="3384" w:hanging="360"/>
      </w:pPr>
    </w:lvl>
    <w:lvl w:ilvl="5" w:tplc="3C0A001B" w:tentative="1">
      <w:start w:val="1"/>
      <w:numFmt w:val="lowerRoman"/>
      <w:lvlText w:val="%6."/>
      <w:lvlJc w:val="right"/>
      <w:pPr>
        <w:ind w:left="4104" w:hanging="180"/>
      </w:pPr>
    </w:lvl>
    <w:lvl w:ilvl="6" w:tplc="3C0A000F" w:tentative="1">
      <w:start w:val="1"/>
      <w:numFmt w:val="decimal"/>
      <w:lvlText w:val="%7."/>
      <w:lvlJc w:val="left"/>
      <w:pPr>
        <w:ind w:left="4824" w:hanging="360"/>
      </w:pPr>
    </w:lvl>
    <w:lvl w:ilvl="7" w:tplc="3C0A0019" w:tentative="1">
      <w:start w:val="1"/>
      <w:numFmt w:val="lowerLetter"/>
      <w:lvlText w:val="%8."/>
      <w:lvlJc w:val="left"/>
      <w:pPr>
        <w:ind w:left="5544" w:hanging="360"/>
      </w:pPr>
    </w:lvl>
    <w:lvl w:ilvl="8" w:tplc="3C0A001B" w:tentative="1">
      <w:start w:val="1"/>
      <w:numFmt w:val="lowerRoman"/>
      <w:lvlText w:val="%9."/>
      <w:lvlJc w:val="right"/>
      <w:pPr>
        <w:ind w:left="6264" w:hanging="180"/>
      </w:pPr>
    </w:lvl>
  </w:abstractNum>
  <w:abstractNum w:abstractNumId="60" w15:restartNumberingAfterBreak="0">
    <w:nsid w:val="397A4128"/>
    <w:multiLevelType w:val="hybridMultilevel"/>
    <w:tmpl w:val="22EC06CC"/>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1" w15:restartNumberingAfterBreak="0">
    <w:nsid w:val="3A837B68"/>
    <w:multiLevelType w:val="hybridMultilevel"/>
    <w:tmpl w:val="45DC9D52"/>
    <w:lvl w:ilvl="0" w:tplc="97C4B9EC">
      <w:start w:val="1"/>
      <w:numFmt w:val="decimal"/>
      <w:lvlText w:val="%1."/>
      <w:lvlJc w:val="left"/>
      <w:pPr>
        <w:ind w:left="720" w:hanging="360"/>
      </w:pPr>
      <w:rPr>
        <w:b/>
        <w:sz w:val="18"/>
        <w:szCs w:val="18"/>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2" w15:restartNumberingAfterBreak="0">
    <w:nsid w:val="3B9E6EC5"/>
    <w:multiLevelType w:val="hybridMultilevel"/>
    <w:tmpl w:val="7F7E79AC"/>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3" w15:restartNumberingAfterBreak="0">
    <w:nsid w:val="407B01E0"/>
    <w:multiLevelType w:val="hybridMultilevel"/>
    <w:tmpl w:val="1FE87B72"/>
    <w:lvl w:ilvl="0" w:tplc="5BE0F28A">
      <w:start w:val="1"/>
      <w:numFmt w:val="lowerRoman"/>
      <w:lvlText w:val="%1."/>
      <w:lvlJc w:val="left"/>
      <w:pPr>
        <w:ind w:left="2314" w:hanging="720"/>
      </w:pPr>
      <w:rPr>
        <w:rFonts w:ascii="Times New Roman" w:eastAsia="Times New Roman" w:hAnsi="Times New Roman" w:cs="Times New Roman"/>
      </w:rPr>
    </w:lvl>
    <w:lvl w:ilvl="1" w:tplc="3C0A0019" w:tentative="1">
      <w:start w:val="1"/>
      <w:numFmt w:val="lowerLetter"/>
      <w:lvlText w:val="%2."/>
      <w:lvlJc w:val="left"/>
      <w:pPr>
        <w:ind w:left="2674" w:hanging="360"/>
      </w:pPr>
    </w:lvl>
    <w:lvl w:ilvl="2" w:tplc="3C0A001B" w:tentative="1">
      <w:start w:val="1"/>
      <w:numFmt w:val="lowerRoman"/>
      <w:lvlText w:val="%3."/>
      <w:lvlJc w:val="right"/>
      <w:pPr>
        <w:ind w:left="3394" w:hanging="180"/>
      </w:pPr>
    </w:lvl>
    <w:lvl w:ilvl="3" w:tplc="3C0A000F" w:tentative="1">
      <w:start w:val="1"/>
      <w:numFmt w:val="decimal"/>
      <w:lvlText w:val="%4."/>
      <w:lvlJc w:val="left"/>
      <w:pPr>
        <w:ind w:left="4114" w:hanging="360"/>
      </w:pPr>
    </w:lvl>
    <w:lvl w:ilvl="4" w:tplc="3C0A0019" w:tentative="1">
      <w:start w:val="1"/>
      <w:numFmt w:val="lowerLetter"/>
      <w:lvlText w:val="%5."/>
      <w:lvlJc w:val="left"/>
      <w:pPr>
        <w:ind w:left="4834" w:hanging="360"/>
      </w:pPr>
    </w:lvl>
    <w:lvl w:ilvl="5" w:tplc="3C0A001B" w:tentative="1">
      <w:start w:val="1"/>
      <w:numFmt w:val="lowerRoman"/>
      <w:lvlText w:val="%6."/>
      <w:lvlJc w:val="right"/>
      <w:pPr>
        <w:ind w:left="5554" w:hanging="180"/>
      </w:pPr>
    </w:lvl>
    <w:lvl w:ilvl="6" w:tplc="3C0A000F" w:tentative="1">
      <w:start w:val="1"/>
      <w:numFmt w:val="decimal"/>
      <w:lvlText w:val="%7."/>
      <w:lvlJc w:val="left"/>
      <w:pPr>
        <w:ind w:left="6274" w:hanging="360"/>
      </w:pPr>
    </w:lvl>
    <w:lvl w:ilvl="7" w:tplc="3C0A0019" w:tentative="1">
      <w:start w:val="1"/>
      <w:numFmt w:val="lowerLetter"/>
      <w:lvlText w:val="%8."/>
      <w:lvlJc w:val="left"/>
      <w:pPr>
        <w:ind w:left="6994" w:hanging="360"/>
      </w:pPr>
    </w:lvl>
    <w:lvl w:ilvl="8" w:tplc="3C0A001B" w:tentative="1">
      <w:start w:val="1"/>
      <w:numFmt w:val="lowerRoman"/>
      <w:lvlText w:val="%9."/>
      <w:lvlJc w:val="right"/>
      <w:pPr>
        <w:ind w:left="7714" w:hanging="180"/>
      </w:pPr>
    </w:lvl>
  </w:abstractNum>
  <w:abstractNum w:abstractNumId="64" w15:restartNumberingAfterBreak="0">
    <w:nsid w:val="41285892"/>
    <w:multiLevelType w:val="hybridMultilevel"/>
    <w:tmpl w:val="368863B4"/>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65" w15:restartNumberingAfterBreak="0">
    <w:nsid w:val="4C4F40BB"/>
    <w:multiLevelType w:val="hybridMultilevel"/>
    <w:tmpl w:val="22B28754"/>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66" w15:restartNumberingAfterBreak="0">
    <w:nsid w:val="4DA50B8F"/>
    <w:multiLevelType w:val="hybridMultilevel"/>
    <w:tmpl w:val="2E70E5F4"/>
    <w:lvl w:ilvl="0" w:tplc="3C0A0005">
      <w:start w:val="1"/>
      <w:numFmt w:val="bullet"/>
      <w:lvlText w:val=""/>
      <w:lvlJc w:val="left"/>
      <w:pPr>
        <w:ind w:left="2833" w:hanging="360"/>
      </w:pPr>
      <w:rPr>
        <w:rFonts w:ascii="Wingdings" w:hAnsi="Wingdings" w:hint="default"/>
      </w:rPr>
    </w:lvl>
    <w:lvl w:ilvl="1" w:tplc="3C0A0003" w:tentative="1">
      <w:start w:val="1"/>
      <w:numFmt w:val="bullet"/>
      <w:lvlText w:val="o"/>
      <w:lvlJc w:val="left"/>
      <w:pPr>
        <w:ind w:left="3553" w:hanging="360"/>
      </w:pPr>
      <w:rPr>
        <w:rFonts w:ascii="Courier New" w:hAnsi="Courier New" w:cs="Courier New" w:hint="default"/>
      </w:rPr>
    </w:lvl>
    <w:lvl w:ilvl="2" w:tplc="3C0A0005" w:tentative="1">
      <w:start w:val="1"/>
      <w:numFmt w:val="bullet"/>
      <w:lvlText w:val=""/>
      <w:lvlJc w:val="left"/>
      <w:pPr>
        <w:ind w:left="4273" w:hanging="360"/>
      </w:pPr>
      <w:rPr>
        <w:rFonts w:ascii="Wingdings" w:hAnsi="Wingdings" w:hint="default"/>
      </w:rPr>
    </w:lvl>
    <w:lvl w:ilvl="3" w:tplc="3C0A0001" w:tentative="1">
      <w:start w:val="1"/>
      <w:numFmt w:val="bullet"/>
      <w:lvlText w:val=""/>
      <w:lvlJc w:val="left"/>
      <w:pPr>
        <w:ind w:left="4993" w:hanging="360"/>
      </w:pPr>
      <w:rPr>
        <w:rFonts w:ascii="Symbol" w:hAnsi="Symbol" w:hint="default"/>
      </w:rPr>
    </w:lvl>
    <w:lvl w:ilvl="4" w:tplc="3C0A0003" w:tentative="1">
      <w:start w:val="1"/>
      <w:numFmt w:val="bullet"/>
      <w:lvlText w:val="o"/>
      <w:lvlJc w:val="left"/>
      <w:pPr>
        <w:ind w:left="5713" w:hanging="360"/>
      </w:pPr>
      <w:rPr>
        <w:rFonts w:ascii="Courier New" w:hAnsi="Courier New" w:cs="Courier New" w:hint="default"/>
      </w:rPr>
    </w:lvl>
    <w:lvl w:ilvl="5" w:tplc="3C0A0005" w:tentative="1">
      <w:start w:val="1"/>
      <w:numFmt w:val="bullet"/>
      <w:lvlText w:val=""/>
      <w:lvlJc w:val="left"/>
      <w:pPr>
        <w:ind w:left="6433" w:hanging="360"/>
      </w:pPr>
      <w:rPr>
        <w:rFonts w:ascii="Wingdings" w:hAnsi="Wingdings" w:hint="default"/>
      </w:rPr>
    </w:lvl>
    <w:lvl w:ilvl="6" w:tplc="3C0A0001" w:tentative="1">
      <w:start w:val="1"/>
      <w:numFmt w:val="bullet"/>
      <w:lvlText w:val=""/>
      <w:lvlJc w:val="left"/>
      <w:pPr>
        <w:ind w:left="7153" w:hanging="360"/>
      </w:pPr>
      <w:rPr>
        <w:rFonts w:ascii="Symbol" w:hAnsi="Symbol" w:hint="default"/>
      </w:rPr>
    </w:lvl>
    <w:lvl w:ilvl="7" w:tplc="3C0A0003" w:tentative="1">
      <w:start w:val="1"/>
      <w:numFmt w:val="bullet"/>
      <w:lvlText w:val="o"/>
      <w:lvlJc w:val="left"/>
      <w:pPr>
        <w:ind w:left="7873" w:hanging="360"/>
      </w:pPr>
      <w:rPr>
        <w:rFonts w:ascii="Courier New" w:hAnsi="Courier New" w:cs="Courier New" w:hint="default"/>
      </w:rPr>
    </w:lvl>
    <w:lvl w:ilvl="8" w:tplc="3C0A0005" w:tentative="1">
      <w:start w:val="1"/>
      <w:numFmt w:val="bullet"/>
      <w:lvlText w:val=""/>
      <w:lvlJc w:val="left"/>
      <w:pPr>
        <w:ind w:left="8593" w:hanging="360"/>
      </w:pPr>
      <w:rPr>
        <w:rFonts w:ascii="Wingdings" w:hAnsi="Wingdings" w:hint="default"/>
      </w:rPr>
    </w:lvl>
  </w:abstractNum>
  <w:abstractNum w:abstractNumId="67" w15:restartNumberingAfterBreak="0">
    <w:nsid w:val="4E3B74C8"/>
    <w:multiLevelType w:val="multilevel"/>
    <w:tmpl w:val="CDB894C2"/>
    <w:lvl w:ilvl="0">
      <w:start w:val="1"/>
      <w:numFmt w:val="decimal"/>
      <w:lvlText w:val="%1"/>
      <w:lvlJc w:val="left"/>
      <w:pPr>
        <w:ind w:left="708" w:hanging="708"/>
      </w:pPr>
      <w:rPr>
        <w:rFonts w:hint="default"/>
        <w:color w:val="auto"/>
      </w:rPr>
    </w:lvl>
    <w:lvl w:ilvl="1">
      <w:start w:val="1"/>
      <w:numFmt w:val="decimal"/>
      <w:lvlText w:val="%1.%2"/>
      <w:lvlJc w:val="left"/>
      <w:pPr>
        <w:ind w:left="708" w:hanging="70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8" w15:restartNumberingAfterBreak="0">
    <w:nsid w:val="4E5C7524"/>
    <w:multiLevelType w:val="hybridMultilevel"/>
    <w:tmpl w:val="3A8A189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69" w15:restartNumberingAfterBreak="0">
    <w:nsid w:val="534017C2"/>
    <w:multiLevelType w:val="hybridMultilevel"/>
    <w:tmpl w:val="C55ABC2E"/>
    <w:lvl w:ilvl="0" w:tplc="021656E0">
      <w:start w:val="1"/>
      <w:numFmt w:val="lowerLetter"/>
      <w:lvlText w:val="%1)"/>
      <w:lvlJc w:val="left"/>
      <w:pPr>
        <w:ind w:left="720" w:hanging="360"/>
      </w:pPr>
      <w:rPr>
        <w:color w:val="auto"/>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0"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1" w15:restartNumberingAfterBreak="0">
    <w:nsid w:val="5ACE5F0A"/>
    <w:multiLevelType w:val="hybridMultilevel"/>
    <w:tmpl w:val="84287240"/>
    <w:lvl w:ilvl="0" w:tplc="73B8F5A8">
      <w:start w:val="1"/>
      <w:numFmt w:val="bullet"/>
      <w:lvlText w:val=""/>
      <w:lvlJc w:val="left"/>
      <w:pPr>
        <w:ind w:left="720" w:hanging="360"/>
      </w:pPr>
      <w:rPr>
        <w:rFonts w:ascii="Symbol" w:hAnsi="Symbol" w:hint="default"/>
        <w:color w:val="auto"/>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72" w15:restartNumberingAfterBreak="0">
    <w:nsid w:val="5FD40CCC"/>
    <w:multiLevelType w:val="hybridMultilevel"/>
    <w:tmpl w:val="3DC0596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3" w15:restartNumberingAfterBreak="0">
    <w:nsid w:val="61831A18"/>
    <w:multiLevelType w:val="multilevel"/>
    <w:tmpl w:val="091A97F0"/>
    <w:lvl w:ilvl="0">
      <w:start w:val="3"/>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649B6C85"/>
    <w:multiLevelType w:val="hybridMultilevel"/>
    <w:tmpl w:val="10783178"/>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5" w15:restartNumberingAfterBreak="0">
    <w:nsid w:val="6DB03DA7"/>
    <w:multiLevelType w:val="hybridMultilevel"/>
    <w:tmpl w:val="47B8C53C"/>
    <w:lvl w:ilvl="0" w:tplc="3C0A000F">
      <w:start w:val="1"/>
      <w:numFmt w:val="decimal"/>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76" w15:restartNumberingAfterBreak="0">
    <w:nsid w:val="710B71FD"/>
    <w:multiLevelType w:val="hybridMultilevel"/>
    <w:tmpl w:val="8EA022A2"/>
    <w:name w:val="WW8Num33"/>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7" w15:restartNumberingAfterBreak="0">
    <w:nsid w:val="71B1747D"/>
    <w:multiLevelType w:val="hybridMultilevel"/>
    <w:tmpl w:val="75F6EA92"/>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78" w15:restartNumberingAfterBreak="0">
    <w:nsid w:val="775260C3"/>
    <w:multiLevelType w:val="hybridMultilevel"/>
    <w:tmpl w:val="501CA2FA"/>
    <w:lvl w:ilvl="0" w:tplc="3C0A0017">
      <w:start w:val="1"/>
      <w:numFmt w:val="lowerLetter"/>
      <w:lvlText w:val="%1)"/>
      <w:lvlJc w:val="left"/>
      <w:pPr>
        <w:ind w:left="720" w:hanging="360"/>
      </w:pPr>
      <w:rPr>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4953517">
    <w:abstractNumId w:val="0"/>
  </w:num>
  <w:num w:numId="2" w16cid:durableId="398600635">
    <w:abstractNumId w:val="1"/>
  </w:num>
  <w:num w:numId="3" w16cid:durableId="2017610532">
    <w:abstractNumId w:val="3"/>
  </w:num>
  <w:num w:numId="4" w16cid:durableId="698313123">
    <w:abstractNumId w:val="16"/>
  </w:num>
  <w:num w:numId="5" w16cid:durableId="207122294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904423">
    <w:abstractNumId w:val="69"/>
  </w:num>
  <w:num w:numId="7" w16cid:durableId="1872256098">
    <w:abstractNumId w:val="45"/>
  </w:num>
  <w:num w:numId="8" w16cid:durableId="47946684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450069">
    <w:abstractNumId w:val="72"/>
  </w:num>
  <w:num w:numId="10" w16cid:durableId="1440371923">
    <w:abstractNumId w:val="70"/>
  </w:num>
  <w:num w:numId="11" w16cid:durableId="478112433">
    <w:abstractNumId w:val="68"/>
  </w:num>
  <w:num w:numId="12" w16cid:durableId="5958644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7762940">
    <w:abstractNumId w:val="56"/>
  </w:num>
  <w:num w:numId="14" w16cid:durableId="279189683">
    <w:abstractNumId w:val="46"/>
  </w:num>
  <w:num w:numId="15" w16cid:durableId="594170781">
    <w:abstractNumId w:val="51"/>
  </w:num>
  <w:num w:numId="16" w16cid:durableId="1544975589">
    <w:abstractNumId w:val="43"/>
  </w:num>
  <w:num w:numId="17" w16cid:durableId="246774432">
    <w:abstractNumId w:val="54"/>
  </w:num>
  <w:num w:numId="18" w16cid:durableId="539241347">
    <w:abstractNumId w:val="63"/>
  </w:num>
  <w:num w:numId="19" w16cid:durableId="723066996">
    <w:abstractNumId w:val="55"/>
  </w:num>
  <w:num w:numId="20" w16cid:durableId="1891916807">
    <w:abstractNumId w:val="47"/>
  </w:num>
  <w:num w:numId="21" w16cid:durableId="1127165826">
    <w:abstractNumId w:val="50"/>
  </w:num>
  <w:num w:numId="22" w16cid:durableId="1433672756">
    <w:abstractNumId w:val="78"/>
  </w:num>
  <w:num w:numId="23" w16cid:durableId="1621301560">
    <w:abstractNumId w:val="66"/>
  </w:num>
  <w:num w:numId="24" w16cid:durableId="1759058987">
    <w:abstractNumId w:val="62"/>
  </w:num>
  <w:num w:numId="25" w16cid:durableId="150605883">
    <w:abstractNumId w:val="59"/>
  </w:num>
  <w:num w:numId="26" w16cid:durableId="294333190">
    <w:abstractNumId w:val="60"/>
  </w:num>
  <w:num w:numId="27" w16cid:durableId="11687749">
    <w:abstractNumId w:val="58"/>
  </w:num>
  <w:num w:numId="28" w16cid:durableId="1288700156">
    <w:abstractNumId w:val="73"/>
  </w:num>
  <w:num w:numId="29" w16cid:durableId="1347438122">
    <w:abstractNumId w:val="40"/>
  </w:num>
  <w:num w:numId="30" w16cid:durableId="584998098">
    <w:abstractNumId w:val="57"/>
  </w:num>
  <w:num w:numId="31" w16cid:durableId="683364180">
    <w:abstractNumId w:val="71"/>
  </w:num>
  <w:num w:numId="32" w16cid:durableId="681470407">
    <w:abstractNumId w:val="42"/>
  </w:num>
  <w:num w:numId="33" w16cid:durableId="700863454">
    <w:abstractNumId w:val="77"/>
  </w:num>
  <w:num w:numId="34" w16cid:durableId="1677270021">
    <w:abstractNumId w:val="39"/>
  </w:num>
  <w:num w:numId="35" w16cid:durableId="595094117">
    <w:abstractNumId w:val="67"/>
  </w:num>
  <w:num w:numId="36" w16cid:durableId="442918688">
    <w:abstractNumId w:val="53"/>
  </w:num>
  <w:num w:numId="37" w16cid:durableId="479418610">
    <w:abstractNumId w:val="74"/>
  </w:num>
  <w:num w:numId="38" w16cid:durableId="966278428">
    <w:abstractNumId w:val="49"/>
  </w:num>
  <w:num w:numId="39" w16cid:durableId="1025789540">
    <w:abstractNumId w:val="65"/>
  </w:num>
  <w:num w:numId="40" w16cid:durableId="510147654">
    <w:abstractNumId w:val="41"/>
  </w:num>
  <w:num w:numId="41" w16cid:durableId="1132482686">
    <w:abstractNumId w:val="44"/>
  </w:num>
  <w:num w:numId="42" w16cid:durableId="75980442">
    <w:abstractNumId w:val="61"/>
  </w:num>
  <w:num w:numId="43" w16cid:durableId="120509317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7659137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characterSpacingControl w:val="doNotCompress"/>
  <w:strictFirstAndLastChar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A1E"/>
    <w:rsid w:val="00002FC3"/>
    <w:rsid w:val="00003612"/>
    <w:rsid w:val="000061DF"/>
    <w:rsid w:val="00006BC9"/>
    <w:rsid w:val="00011496"/>
    <w:rsid w:val="000122A0"/>
    <w:rsid w:val="000129F9"/>
    <w:rsid w:val="0001315D"/>
    <w:rsid w:val="00014B62"/>
    <w:rsid w:val="0001548D"/>
    <w:rsid w:val="00017CF7"/>
    <w:rsid w:val="00022581"/>
    <w:rsid w:val="00023DBB"/>
    <w:rsid w:val="0002439E"/>
    <w:rsid w:val="00024BA3"/>
    <w:rsid w:val="00025347"/>
    <w:rsid w:val="00025DA6"/>
    <w:rsid w:val="00025E59"/>
    <w:rsid w:val="0002789F"/>
    <w:rsid w:val="000306B6"/>
    <w:rsid w:val="00030BF4"/>
    <w:rsid w:val="00031B1B"/>
    <w:rsid w:val="00033EFC"/>
    <w:rsid w:val="000345B8"/>
    <w:rsid w:val="00034789"/>
    <w:rsid w:val="00034D88"/>
    <w:rsid w:val="000363CF"/>
    <w:rsid w:val="000363F4"/>
    <w:rsid w:val="00037F9F"/>
    <w:rsid w:val="000400EC"/>
    <w:rsid w:val="00041F2E"/>
    <w:rsid w:val="00042D1F"/>
    <w:rsid w:val="000465A2"/>
    <w:rsid w:val="00046829"/>
    <w:rsid w:val="00047053"/>
    <w:rsid w:val="000472CA"/>
    <w:rsid w:val="0004779E"/>
    <w:rsid w:val="000479EE"/>
    <w:rsid w:val="00050BDB"/>
    <w:rsid w:val="00053ECE"/>
    <w:rsid w:val="00056628"/>
    <w:rsid w:val="00057AC4"/>
    <w:rsid w:val="00061785"/>
    <w:rsid w:val="0006292F"/>
    <w:rsid w:val="00066041"/>
    <w:rsid w:val="00067A80"/>
    <w:rsid w:val="0007066F"/>
    <w:rsid w:val="0007070C"/>
    <w:rsid w:val="00074F56"/>
    <w:rsid w:val="00077113"/>
    <w:rsid w:val="00082606"/>
    <w:rsid w:val="00084D2E"/>
    <w:rsid w:val="00085FB1"/>
    <w:rsid w:val="0008607C"/>
    <w:rsid w:val="00086270"/>
    <w:rsid w:val="00086630"/>
    <w:rsid w:val="00090670"/>
    <w:rsid w:val="000917E5"/>
    <w:rsid w:val="00091DC8"/>
    <w:rsid w:val="00091DCA"/>
    <w:rsid w:val="00093549"/>
    <w:rsid w:val="0009411D"/>
    <w:rsid w:val="00094FAC"/>
    <w:rsid w:val="0009673A"/>
    <w:rsid w:val="0009761A"/>
    <w:rsid w:val="000A1DCE"/>
    <w:rsid w:val="000A2B44"/>
    <w:rsid w:val="000A3D92"/>
    <w:rsid w:val="000A4E75"/>
    <w:rsid w:val="000A5E32"/>
    <w:rsid w:val="000A6B95"/>
    <w:rsid w:val="000B0A4E"/>
    <w:rsid w:val="000B12DB"/>
    <w:rsid w:val="000B1677"/>
    <w:rsid w:val="000C2DDE"/>
    <w:rsid w:val="000C3CE1"/>
    <w:rsid w:val="000C4CA3"/>
    <w:rsid w:val="000C7738"/>
    <w:rsid w:val="000D0CCF"/>
    <w:rsid w:val="000D2C3C"/>
    <w:rsid w:val="000D355A"/>
    <w:rsid w:val="000D3D7B"/>
    <w:rsid w:val="000D53E0"/>
    <w:rsid w:val="000D68E7"/>
    <w:rsid w:val="000E02D7"/>
    <w:rsid w:val="000E11E0"/>
    <w:rsid w:val="000E3A52"/>
    <w:rsid w:val="000E5491"/>
    <w:rsid w:val="000E6BB6"/>
    <w:rsid w:val="000F0AED"/>
    <w:rsid w:val="000F2652"/>
    <w:rsid w:val="000F3362"/>
    <w:rsid w:val="000F3A38"/>
    <w:rsid w:val="000F3C45"/>
    <w:rsid w:val="00100BB5"/>
    <w:rsid w:val="00101E4A"/>
    <w:rsid w:val="001033E9"/>
    <w:rsid w:val="001041BB"/>
    <w:rsid w:val="001042E5"/>
    <w:rsid w:val="00104E43"/>
    <w:rsid w:val="001052BA"/>
    <w:rsid w:val="0010764A"/>
    <w:rsid w:val="00111575"/>
    <w:rsid w:val="0011291E"/>
    <w:rsid w:val="0011303B"/>
    <w:rsid w:val="00116A53"/>
    <w:rsid w:val="00117F5B"/>
    <w:rsid w:val="001214A0"/>
    <w:rsid w:val="00121FF8"/>
    <w:rsid w:val="001222E1"/>
    <w:rsid w:val="00124645"/>
    <w:rsid w:val="0012557A"/>
    <w:rsid w:val="00125F0E"/>
    <w:rsid w:val="00126EAD"/>
    <w:rsid w:val="00127A6B"/>
    <w:rsid w:val="001302D4"/>
    <w:rsid w:val="0013185A"/>
    <w:rsid w:val="00132D57"/>
    <w:rsid w:val="00133647"/>
    <w:rsid w:val="00135F33"/>
    <w:rsid w:val="00136152"/>
    <w:rsid w:val="00141A55"/>
    <w:rsid w:val="00145B39"/>
    <w:rsid w:val="001477EC"/>
    <w:rsid w:val="001500A4"/>
    <w:rsid w:val="001509B2"/>
    <w:rsid w:val="001522A7"/>
    <w:rsid w:val="0015241B"/>
    <w:rsid w:val="00152F32"/>
    <w:rsid w:val="00154A3E"/>
    <w:rsid w:val="001558FB"/>
    <w:rsid w:val="0015677A"/>
    <w:rsid w:val="00156E6B"/>
    <w:rsid w:val="0016012D"/>
    <w:rsid w:val="00160E77"/>
    <w:rsid w:val="00161FDA"/>
    <w:rsid w:val="001630AD"/>
    <w:rsid w:val="00163330"/>
    <w:rsid w:val="0016434F"/>
    <w:rsid w:val="001674F1"/>
    <w:rsid w:val="00170047"/>
    <w:rsid w:val="001710E6"/>
    <w:rsid w:val="001739DB"/>
    <w:rsid w:val="00175737"/>
    <w:rsid w:val="00176209"/>
    <w:rsid w:val="00176217"/>
    <w:rsid w:val="0018043B"/>
    <w:rsid w:val="001812AE"/>
    <w:rsid w:val="00181D25"/>
    <w:rsid w:val="00181DFB"/>
    <w:rsid w:val="00184021"/>
    <w:rsid w:val="00184BE6"/>
    <w:rsid w:val="0018585D"/>
    <w:rsid w:val="00186A94"/>
    <w:rsid w:val="00191547"/>
    <w:rsid w:val="001920A9"/>
    <w:rsid w:val="00193F66"/>
    <w:rsid w:val="00195281"/>
    <w:rsid w:val="001959AB"/>
    <w:rsid w:val="00196FFC"/>
    <w:rsid w:val="001977F7"/>
    <w:rsid w:val="00197A0B"/>
    <w:rsid w:val="001A23DA"/>
    <w:rsid w:val="001B0E8D"/>
    <w:rsid w:val="001B0ECC"/>
    <w:rsid w:val="001B1B50"/>
    <w:rsid w:val="001B4BD8"/>
    <w:rsid w:val="001B75DE"/>
    <w:rsid w:val="001B7A7A"/>
    <w:rsid w:val="001C0ED1"/>
    <w:rsid w:val="001C12CE"/>
    <w:rsid w:val="001C1B39"/>
    <w:rsid w:val="001C307F"/>
    <w:rsid w:val="001C562A"/>
    <w:rsid w:val="001C5C62"/>
    <w:rsid w:val="001D0BC1"/>
    <w:rsid w:val="001D1FCB"/>
    <w:rsid w:val="001D22AD"/>
    <w:rsid w:val="001D24EB"/>
    <w:rsid w:val="001D350E"/>
    <w:rsid w:val="001D531F"/>
    <w:rsid w:val="001D5B3D"/>
    <w:rsid w:val="001D7386"/>
    <w:rsid w:val="001E0EA0"/>
    <w:rsid w:val="001E162D"/>
    <w:rsid w:val="001E18A0"/>
    <w:rsid w:val="001E340C"/>
    <w:rsid w:val="001E57DA"/>
    <w:rsid w:val="001E5D79"/>
    <w:rsid w:val="001E6413"/>
    <w:rsid w:val="001E6DF3"/>
    <w:rsid w:val="001E6E3E"/>
    <w:rsid w:val="001E7816"/>
    <w:rsid w:val="001E7C92"/>
    <w:rsid w:val="001E7D65"/>
    <w:rsid w:val="001F25F9"/>
    <w:rsid w:val="001F2A12"/>
    <w:rsid w:val="001F326B"/>
    <w:rsid w:val="001F4418"/>
    <w:rsid w:val="0020236A"/>
    <w:rsid w:val="00202FDE"/>
    <w:rsid w:val="00203CC9"/>
    <w:rsid w:val="0020408B"/>
    <w:rsid w:val="00204725"/>
    <w:rsid w:val="00204890"/>
    <w:rsid w:val="002053F4"/>
    <w:rsid w:val="00205EEE"/>
    <w:rsid w:val="00205F4B"/>
    <w:rsid w:val="00206F8F"/>
    <w:rsid w:val="002101D5"/>
    <w:rsid w:val="002109BD"/>
    <w:rsid w:val="002116F9"/>
    <w:rsid w:val="00213573"/>
    <w:rsid w:val="002136CB"/>
    <w:rsid w:val="00214402"/>
    <w:rsid w:val="00216138"/>
    <w:rsid w:val="002163B5"/>
    <w:rsid w:val="00217249"/>
    <w:rsid w:val="00217296"/>
    <w:rsid w:val="0022108C"/>
    <w:rsid w:val="00221239"/>
    <w:rsid w:val="00222569"/>
    <w:rsid w:val="002236ED"/>
    <w:rsid w:val="002252FE"/>
    <w:rsid w:val="00226D99"/>
    <w:rsid w:val="00227ED3"/>
    <w:rsid w:val="00230D9C"/>
    <w:rsid w:val="002323A0"/>
    <w:rsid w:val="00232442"/>
    <w:rsid w:val="00233017"/>
    <w:rsid w:val="00234E06"/>
    <w:rsid w:val="0023743A"/>
    <w:rsid w:val="00237575"/>
    <w:rsid w:val="00237EA9"/>
    <w:rsid w:val="00240194"/>
    <w:rsid w:val="00240911"/>
    <w:rsid w:val="00240FE3"/>
    <w:rsid w:val="002434CE"/>
    <w:rsid w:val="00243D8B"/>
    <w:rsid w:val="00250D1B"/>
    <w:rsid w:val="00251019"/>
    <w:rsid w:val="00253359"/>
    <w:rsid w:val="00253756"/>
    <w:rsid w:val="00254C6F"/>
    <w:rsid w:val="002553FF"/>
    <w:rsid w:val="00256FA8"/>
    <w:rsid w:val="00261B7C"/>
    <w:rsid w:val="00264287"/>
    <w:rsid w:val="002643C8"/>
    <w:rsid w:val="0026602A"/>
    <w:rsid w:val="002673D8"/>
    <w:rsid w:val="002724F2"/>
    <w:rsid w:val="00275BC9"/>
    <w:rsid w:val="00277945"/>
    <w:rsid w:val="00277B4E"/>
    <w:rsid w:val="00283409"/>
    <w:rsid w:val="00284058"/>
    <w:rsid w:val="00284608"/>
    <w:rsid w:val="002864E1"/>
    <w:rsid w:val="00286D3A"/>
    <w:rsid w:val="002877EE"/>
    <w:rsid w:val="0029082B"/>
    <w:rsid w:val="00293ECF"/>
    <w:rsid w:val="0029454D"/>
    <w:rsid w:val="00295985"/>
    <w:rsid w:val="00296DAC"/>
    <w:rsid w:val="00297DD9"/>
    <w:rsid w:val="002A1069"/>
    <w:rsid w:val="002A1B4B"/>
    <w:rsid w:val="002A36CB"/>
    <w:rsid w:val="002A3F3F"/>
    <w:rsid w:val="002A4AFF"/>
    <w:rsid w:val="002A507F"/>
    <w:rsid w:val="002A510A"/>
    <w:rsid w:val="002A5FEC"/>
    <w:rsid w:val="002A6076"/>
    <w:rsid w:val="002A7EFC"/>
    <w:rsid w:val="002B0137"/>
    <w:rsid w:val="002B049E"/>
    <w:rsid w:val="002B181E"/>
    <w:rsid w:val="002B20E6"/>
    <w:rsid w:val="002B2C6F"/>
    <w:rsid w:val="002B5B01"/>
    <w:rsid w:val="002B73A1"/>
    <w:rsid w:val="002B7C02"/>
    <w:rsid w:val="002C2D00"/>
    <w:rsid w:val="002C3CF8"/>
    <w:rsid w:val="002C5A17"/>
    <w:rsid w:val="002D3CD3"/>
    <w:rsid w:val="002D5BCA"/>
    <w:rsid w:val="002D7B92"/>
    <w:rsid w:val="002E2628"/>
    <w:rsid w:val="002E57F8"/>
    <w:rsid w:val="002E5BC1"/>
    <w:rsid w:val="002E60CF"/>
    <w:rsid w:val="002E6303"/>
    <w:rsid w:val="002E7755"/>
    <w:rsid w:val="002F114D"/>
    <w:rsid w:val="002F1EC5"/>
    <w:rsid w:val="002F39B7"/>
    <w:rsid w:val="002F415F"/>
    <w:rsid w:val="002F4C1E"/>
    <w:rsid w:val="002F4E2A"/>
    <w:rsid w:val="002F75E5"/>
    <w:rsid w:val="0030179A"/>
    <w:rsid w:val="0030206C"/>
    <w:rsid w:val="00302071"/>
    <w:rsid w:val="0030282F"/>
    <w:rsid w:val="00305D5B"/>
    <w:rsid w:val="00306EC9"/>
    <w:rsid w:val="003116FE"/>
    <w:rsid w:val="00312CA3"/>
    <w:rsid w:val="00313178"/>
    <w:rsid w:val="0031325D"/>
    <w:rsid w:val="0031355A"/>
    <w:rsid w:val="00314A56"/>
    <w:rsid w:val="0031565F"/>
    <w:rsid w:val="00315E83"/>
    <w:rsid w:val="00315FAC"/>
    <w:rsid w:val="00317162"/>
    <w:rsid w:val="003219AF"/>
    <w:rsid w:val="00324629"/>
    <w:rsid w:val="00326B0D"/>
    <w:rsid w:val="003326A9"/>
    <w:rsid w:val="003335DD"/>
    <w:rsid w:val="00333808"/>
    <w:rsid w:val="003339A3"/>
    <w:rsid w:val="00336DA6"/>
    <w:rsid w:val="003371BD"/>
    <w:rsid w:val="0033749E"/>
    <w:rsid w:val="00337839"/>
    <w:rsid w:val="0034025E"/>
    <w:rsid w:val="003411B7"/>
    <w:rsid w:val="00342225"/>
    <w:rsid w:val="0034420E"/>
    <w:rsid w:val="00345F5B"/>
    <w:rsid w:val="0034751D"/>
    <w:rsid w:val="0034795C"/>
    <w:rsid w:val="00351324"/>
    <w:rsid w:val="00352825"/>
    <w:rsid w:val="00354B84"/>
    <w:rsid w:val="00360063"/>
    <w:rsid w:val="00360F61"/>
    <w:rsid w:val="00363130"/>
    <w:rsid w:val="0036536A"/>
    <w:rsid w:val="0036576E"/>
    <w:rsid w:val="00365954"/>
    <w:rsid w:val="003668BC"/>
    <w:rsid w:val="0036785E"/>
    <w:rsid w:val="003706EF"/>
    <w:rsid w:val="00373C78"/>
    <w:rsid w:val="00377E51"/>
    <w:rsid w:val="00380ACB"/>
    <w:rsid w:val="003842BE"/>
    <w:rsid w:val="00385FCE"/>
    <w:rsid w:val="00386880"/>
    <w:rsid w:val="0039055D"/>
    <w:rsid w:val="003930A5"/>
    <w:rsid w:val="00394064"/>
    <w:rsid w:val="003944AF"/>
    <w:rsid w:val="00394716"/>
    <w:rsid w:val="003961A9"/>
    <w:rsid w:val="003A1FCB"/>
    <w:rsid w:val="003A22BF"/>
    <w:rsid w:val="003A400E"/>
    <w:rsid w:val="003A4B8C"/>
    <w:rsid w:val="003A5710"/>
    <w:rsid w:val="003A6289"/>
    <w:rsid w:val="003A7500"/>
    <w:rsid w:val="003A77E1"/>
    <w:rsid w:val="003B43CC"/>
    <w:rsid w:val="003B4409"/>
    <w:rsid w:val="003B541B"/>
    <w:rsid w:val="003B6216"/>
    <w:rsid w:val="003B6D9C"/>
    <w:rsid w:val="003B7384"/>
    <w:rsid w:val="003C048C"/>
    <w:rsid w:val="003C13A6"/>
    <w:rsid w:val="003C1DA0"/>
    <w:rsid w:val="003C20BF"/>
    <w:rsid w:val="003C2292"/>
    <w:rsid w:val="003C3FA3"/>
    <w:rsid w:val="003C5709"/>
    <w:rsid w:val="003D1062"/>
    <w:rsid w:val="003D1964"/>
    <w:rsid w:val="003D1CC0"/>
    <w:rsid w:val="003D1D8F"/>
    <w:rsid w:val="003D1E82"/>
    <w:rsid w:val="003D2518"/>
    <w:rsid w:val="003D33B4"/>
    <w:rsid w:val="003D3B00"/>
    <w:rsid w:val="003D59DC"/>
    <w:rsid w:val="003D727D"/>
    <w:rsid w:val="003D7839"/>
    <w:rsid w:val="003E1A73"/>
    <w:rsid w:val="003E1E28"/>
    <w:rsid w:val="003E3BF2"/>
    <w:rsid w:val="003E4856"/>
    <w:rsid w:val="003E4B31"/>
    <w:rsid w:val="003E691C"/>
    <w:rsid w:val="003F1019"/>
    <w:rsid w:val="003F1C29"/>
    <w:rsid w:val="003F3205"/>
    <w:rsid w:val="003F4F3D"/>
    <w:rsid w:val="003F5EC6"/>
    <w:rsid w:val="003F6626"/>
    <w:rsid w:val="003F713A"/>
    <w:rsid w:val="00401AF6"/>
    <w:rsid w:val="00404610"/>
    <w:rsid w:val="00406525"/>
    <w:rsid w:val="00406EA0"/>
    <w:rsid w:val="00410560"/>
    <w:rsid w:val="00411E63"/>
    <w:rsid w:val="004138D8"/>
    <w:rsid w:val="0041567B"/>
    <w:rsid w:val="004168F8"/>
    <w:rsid w:val="00417190"/>
    <w:rsid w:val="004202DD"/>
    <w:rsid w:val="00421ADA"/>
    <w:rsid w:val="004224F3"/>
    <w:rsid w:val="0042328D"/>
    <w:rsid w:val="0042433D"/>
    <w:rsid w:val="004243D1"/>
    <w:rsid w:val="004247AB"/>
    <w:rsid w:val="00426969"/>
    <w:rsid w:val="00426B50"/>
    <w:rsid w:val="00426C87"/>
    <w:rsid w:val="00430837"/>
    <w:rsid w:val="004332F5"/>
    <w:rsid w:val="00433B71"/>
    <w:rsid w:val="00436788"/>
    <w:rsid w:val="00436E80"/>
    <w:rsid w:val="004427A3"/>
    <w:rsid w:val="004448DC"/>
    <w:rsid w:val="004459F3"/>
    <w:rsid w:val="00446323"/>
    <w:rsid w:val="00450BA8"/>
    <w:rsid w:val="00451948"/>
    <w:rsid w:val="00452FE4"/>
    <w:rsid w:val="00455114"/>
    <w:rsid w:val="004557C9"/>
    <w:rsid w:val="00455AA5"/>
    <w:rsid w:val="00455CB0"/>
    <w:rsid w:val="004601E2"/>
    <w:rsid w:val="00460691"/>
    <w:rsid w:val="00461271"/>
    <w:rsid w:val="00462C3F"/>
    <w:rsid w:val="0046305B"/>
    <w:rsid w:val="0047150C"/>
    <w:rsid w:val="004723D2"/>
    <w:rsid w:val="0047254D"/>
    <w:rsid w:val="00472DCB"/>
    <w:rsid w:val="00473214"/>
    <w:rsid w:val="004732F6"/>
    <w:rsid w:val="00475005"/>
    <w:rsid w:val="0047577F"/>
    <w:rsid w:val="00477B41"/>
    <w:rsid w:val="00477CE4"/>
    <w:rsid w:val="004801F2"/>
    <w:rsid w:val="00480E22"/>
    <w:rsid w:val="00482517"/>
    <w:rsid w:val="00483507"/>
    <w:rsid w:val="004841F3"/>
    <w:rsid w:val="00485BCC"/>
    <w:rsid w:val="004902DD"/>
    <w:rsid w:val="00490A9F"/>
    <w:rsid w:val="00491EA5"/>
    <w:rsid w:val="00491F45"/>
    <w:rsid w:val="00492C8D"/>
    <w:rsid w:val="00492E17"/>
    <w:rsid w:val="004947AE"/>
    <w:rsid w:val="00496BAC"/>
    <w:rsid w:val="00496CFE"/>
    <w:rsid w:val="00497C0D"/>
    <w:rsid w:val="004A2B94"/>
    <w:rsid w:val="004A3952"/>
    <w:rsid w:val="004A668D"/>
    <w:rsid w:val="004A6F0E"/>
    <w:rsid w:val="004B2A89"/>
    <w:rsid w:val="004B3647"/>
    <w:rsid w:val="004B48A9"/>
    <w:rsid w:val="004B5017"/>
    <w:rsid w:val="004B7A5C"/>
    <w:rsid w:val="004B7DA6"/>
    <w:rsid w:val="004C2BDD"/>
    <w:rsid w:val="004C32B6"/>
    <w:rsid w:val="004C4C32"/>
    <w:rsid w:val="004C5C4C"/>
    <w:rsid w:val="004C5E17"/>
    <w:rsid w:val="004C67CF"/>
    <w:rsid w:val="004D06F4"/>
    <w:rsid w:val="004D2A21"/>
    <w:rsid w:val="004D4740"/>
    <w:rsid w:val="004D482E"/>
    <w:rsid w:val="004D4847"/>
    <w:rsid w:val="004D5566"/>
    <w:rsid w:val="004D5B5C"/>
    <w:rsid w:val="004D6639"/>
    <w:rsid w:val="004E27AC"/>
    <w:rsid w:val="004E33E2"/>
    <w:rsid w:val="004E36B5"/>
    <w:rsid w:val="004E3820"/>
    <w:rsid w:val="004E5A45"/>
    <w:rsid w:val="004F22B1"/>
    <w:rsid w:val="004F2E0C"/>
    <w:rsid w:val="004F40B5"/>
    <w:rsid w:val="004F4103"/>
    <w:rsid w:val="004F474F"/>
    <w:rsid w:val="004F4BD3"/>
    <w:rsid w:val="004F5D20"/>
    <w:rsid w:val="004F7BBF"/>
    <w:rsid w:val="005023EB"/>
    <w:rsid w:val="005043F9"/>
    <w:rsid w:val="005055CD"/>
    <w:rsid w:val="005060E1"/>
    <w:rsid w:val="00506FFC"/>
    <w:rsid w:val="00507586"/>
    <w:rsid w:val="005078E9"/>
    <w:rsid w:val="00507B2E"/>
    <w:rsid w:val="005110E3"/>
    <w:rsid w:val="005133E3"/>
    <w:rsid w:val="00515933"/>
    <w:rsid w:val="005160A5"/>
    <w:rsid w:val="00517B58"/>
    <w:rsid w:val="00520209"/>
    <w:rsid w:val="00520E59"/>
    <w:rsid w:val="00521674"/>
    <w:rsid w:val="00521964"/>
    <w:rsid w:val="005235DE"/>
    <w:rsid w:val="00523777"/>
    <w:rsid w:val="005255B8"/>
    <w:rsid w:val="005255F5"/>
    <w:rsid w:val="00532147"/>
    <w:rsid w:val="005339D1"/>
    <w:rsid w:val="00533EA4"/>
    <w:rsid w:val="005356EC"/>
    <w:rsid w:val="00536BC8"/>
    <w:rsid w:val="00537090"/>
    <w:rsid w:val="00542596"/>
    <w:rsid w:val="00542B19"/>
    <w:rsid w:val="00542C73"/>
    <w:rsid w:val="00553242"/>
    <w:rsid w:val="005543E4"/>
    <w:rsid w:val="00555FBA"/>
    <w:rsid w:val="00556874"/>
    <w:rsid w:val="005614CE"/>
    <w:rsid w:val="00562F38"/>
    <w:rsid w:val="00563C28"/>
    <w:rsid w:val="00563FB4"/>
    <w:rsid w:val="00567AC5"/>
    <w:rsid w:val="00567D56"/>
    <w:rsid w:val="005712B2"/>
    <w:rsid w:val="00571547"/>
    <w:rsid w:val="00571580"/>
    <w:rsid w:val="00574939"/>
    <w:rsid w:val="005751DD"/>
    <w:rsid w:val="00575DAC"/>
    <w:rsid w:val="00575F9A"/>
    <w:rsid w:val="005773AA"/>
    <w:rsid w:val="00577A1B"/>
    <w:rsid w:val="00580454"/>
    <w:rsid w:val="005807BF"/>
    <w:rsid w:val="00580E43"/>
    <w:rsid w:val="00581612"/>
    <w:rsid w:val="0058254F"/>
    <w:rsid w:val="00584516"/>
    <w:rsid w:val="00584E49"/>
    <w:rsid w:val="0058607E"/>
    <w:rsid w:val="0058740A"/>
    <w:rsid w:val="0059321A"/>
    <w:rsid w:val="0059474C"/>
    <w:rsid w:val="00594BCD"/>
    <w:rsid w:val="00596824"/>
    <w:rsid w:val="005973CF"/>
    <w:rsid w:val="0059770A"/>
    <w:rsid w:val="005A198B"/>
    <w:rsid w:val="005A61B7"/>
    <w:rsid w:val="005B09EE"/>
    <w:rsid w:val="005B1C81"/>
    <w:rsid w:val="005B1CAF"/>
    <w:rsid w:val="005B294C"/>
    <w:rsid w:val="005B2B3C"/>
    <w:rsid w:val="005B30EE"/>
    <w:rsid w:val="005B7389"/>
    <w:rsid w:val="005C2BCD"/>
    <w:rsid w:val="005C2EAB"/>
    <w:rsid w:val="005C2F1C"/>
    <w:rsid w:val="005C4287"/>
    <w:rsid w:val="005C786F"/>
    <w:rsid w:val="005D1C9C"/>
    <w:rsid w:val="005D1CBF"/>
    <w:rsid w:val="005D3255"/>
    <w:rsid w:val="005D503E"/>
    <w:rsid w:val="005D6FB1"/>
    <w:rsid w:val="005E202D"/>
    <w:rsid w:val="005E22B8"/>
    <w:rsid w:val="005E3381"/>
    <w:rsid w:val="005E3530"/>
    <w:rsid w:val="005E4D1F"/>
    <w:rsid w:val="005F011B"/>
    <w:rsid w:val="005F01C0"/>
    <w:rsid w:val="005F0B9A"/>
    <w:rsid w:val="005F1A72"/>
    <w:rsid w:val="005F1FEF"/>
    <w:rsid w:val="005F308F"/>
    <w:rsid w:val="005F3797"/>
    <w:rsid w:val="005F4783"/>
    <w:rsid w:val="005F63B5"/>
    <w:rsid w:val="00600AA9"/>
    <w:rsid w:val="00602F10"/>
    <w:rsid w:val="006065C9"/>
    <w:rsid w:val="006100F3"/>
    <w:rsid w:val="0061071F"/>
    <w:rsid w:val="00611476"/>
    <w:rsid w:val="0061163E"/>
    <w:rsid w:val="006121F2"/>
    <w:rsid w:val="0061297A"/>
    <w:rsid w:val="006130AC"/>
    <w:rsid w:val="006131D0"/>
    <w:rsid w:val="00613EE1"/>
    <w:rsid w:val="006166AB"/>
    <w:rsid w:val="00616815"/>
    <w:rsid w:val="00621747"/>
    <w:rsid w:val="00622835"/>
    <w:rsid w:val="00622A96"/>
    <w:rsid w:val="00624133"/>
    <w:rsid w:val="00626538"/>
    <w:rsid w:val="00626696"/>
    <w:rsid w:val="00626D28"/>
    <w:rsid w:val="0063091E"/>
    <w:rsid w:val="006312F5"/>
    <w:rsid w:val="006357FB"/>
    <w:rsid w:val="0063590A"/>
    <w:rsid w:val="00637807"/>
    <w:rsid w:val="006402A8"/>
    <w:rsid w:val="00640F68"/>
    <w:rsid w:val="006422F3"/>
    <w:rsid w:val="00643D86"/>
    <w:rsid w:val="006447BF"/>
    <w:rsid w:val="00647870"/>
    <w:rsid w:val="00653E47"/>
    <w:rsid w:val="00654BAD"/>
    <w:rsid w:val="00654F6F"/>
    <w:rsid w:val="00654FAF"/>
    <w:rsid w:val="00657541"/>
    <w:rsid w:val="00660338"/>
    <w:rsid w:val="00660489"/>
    <w:rsid w:val="00660A88"/>
    <w:rsid w:val="0066479B"/>
    <w:rsid w:val="00665087"/>
    <w:rsid w:val="006651C2"/>
    <w:rsid w:val="006654DB"/>
    <w:rsid w:val="0066644E"/>
    <w:rsid w:val="00667F4D"/>
    <w:rsid w:val="0067018F"/>
    <w:rsid w:val="006701DD"/>
    <w:rsid w:val="00670300"/>
    <w:rsid w:val="006704CF"/>
    <w:rsid w:val="0067053B"/>
    <w:rsid w:val="00670B2D"/>
    <w:rsid w:val="006724E3"/>
    <w:rsid w:val="00672A7D"/>
    <w:rsid w:val="00673C49"/>
    <w:rsid w:val="0067466B"/>
    <w:rsid w:val="006755F7"/>
    <w:rsid w:val="00675BF9"/>
    <w:rsid w:val="0067788C"/>
    <w:rsid w:val="00677A38"/>
    <w:rsid w:val="00677CF3"/>
    <w:rsid w:val="00683654"/>
    <w:rsid w:val="00685138"/>
    <w:rsid w:val="0069127A"/>
    <w:rsid w:val="00691CDF"/>
    <w:rsid w:val="00694F3A"/>
    <w:rsid w:val="00695001"/>
    <w:rsid w:val="00695BEE"/>
    <w:rsid w:val="00697B0B"/>
    <w:rsid w:val="006A0F01"/>
    <w:rsid w:val="006A0FFA"/>
    <w:rsid w:val="006A3A01"/>
    <w:rsid w:val="006A3E6B"/>
    <w:rsid w:val="006A4D2B"/>
    <w:rsid w:val="006A5134"/>
    <w:rsid w:val="006A55E7"/>
    <w:rsid w:val="006A75D0"/>
    <w:rsid w:val="006A7B81"/>
    <w:rsid w:val="006A7C81"/>
    <w:rsid w:val="006B1D3F"/>
    <w:rsid w:val="006B3B87"/>
    <w:rsid w:val="006C09F2"/>
    <w:rsid w:val="006C1998"/>
    <w:rsid w:val="006C1D87"/>
    <w:rsid w:val="006C4C09"/>
    <w:rsid w:val="006C67E7"/>
    <w:rsid w:val="006C6C1F"/>
    <w:rsid w:val="006C7575"/>
    <w:rsid w:val="006C7CC8"/>
    <w:rsid w:val="006C7EE5"/>
    <w:rsid w:val="006D16A7"/>
    <w:rsid w:val="006D4EA9"/>
    <w:rsid w:val="006D615E"/>
    <w:rsid w:val="006D74B5"/>
    <w:rsid w:val="006D7742"/>
    <w:rsid w:val="006D7D9A"/>
    <w:rsid w:val="006E0847"/>
    <w:rsid w:val="006E1456"/>
    <w:rsid w:val="006E244F"/>
    <w:rsid w:val="006E30D0"/>
    <w:rsid w:val="006E4778"/>
    <w:rsid w:val="006E64E4"/>
    <w:rsid w:val="006E77A4"/>
    <w:rsid w:val="006F1145"/>
    <w:rsid w:val="006F1A23"/>
    <w:rsid w:val="006F20F3"/>
    <w:rsid w:val="006F23B5"/>
    <w:rsid w:val="006F2CD6"/>
    <w:rsid w:val="006F4A5A"/>
    <w:rsid w:val="006F60FB"/>
    <w:rsid w:val="006F60FD"/>
    <w:rsid w:val="007008A2"/>
    <w:rsid w:val="00700C82"/>
    <w:rsid w:val="00700FAC"/>
    <w:rsid w:val="00703F1C"/>
    <w:rsid w:val="00704979"/>
    <w:rsid w:val="00705F23"/>
    <w:rsid w:val="007100BA"/>
    <w:rsid w:val="00710124"/>
    <w:rsid w:val="007105F3"/>
    <w:rsid w:val="00711AE6"/>
    <w:rsid w:val="00711FD8"/>
    <w:rsid w:val="007122BF"/>
    <w:rsid w:val="007124B4"/>
    <w:rsid w:val="00712643"/>
    <w:rsid w:val="007155E4"/>
    <w:rsid w:val="00715E2C"/>
    <w:rsid w:val="00717A6C"/>
    <w:rsid w:val="007202F0"/>
    <w:rsid w:val="00721424"/>
    <w:rsid w:val="00727E6C"/>
    <w:rsid w:val="007305E3"/>
    <w:rsid w:val="0073155B"/>
    <w:rsid w:val="00733469"/>
    <w:rsid w:val="00735E92"/>
    <w:rsid w:val="007361F3"/>
    <w:rsid w:val="00736693"/>
    <w:rsid w:val="00737294"/>
    <w:rsid w:val="007402D7"/>
    <w:rsid w:val="007418B8"/>
    <w:rsid w:val="007423D6"/>
    <w:rsid w:val="0074253B"/>
    <w:rsid w:val="00742908"/>
    <w:rsid w:val="00744639"/>
    <w:rsid w:val="0074517B"/>
    <w:rsid w:val="00747354"/>
    <w:rsid w:val="00751A7F"/>
    <w:rsid w:val="00752311"/>
    <w:rsid w:val="007539D4"/>
    <w:rsid w:val="00754BA3"/>
    <w:rsid w:val="00755A80"/>
    <w:rsid w:val="00756290"/>
    <w:rsid w:val="00757987"/>
    <w:rsid w:val="007609A8"/>
    <w:rsid w:val="007626E8"/>
    <w:rsid w:val="00762B06"/>
    <w:rsid w:val="007654B2"/>
    <w:rsid w:val="0076652E"/>
    <w:rsid w:val="00766A7E"/>
    <w:rsid w:val="00766EC1"/>
    <w:rsid w:val="00767D2C"/>
    <w:rsid w:val="00771D74"/>
    <w:rsid w:val="00771E4C"/>
    <w:rsid w:val="0077216A"/>
    <w:rsid w:val="007728D9"/>
    <w:rsid w:val="00773206"/>
    <w:rsid w:val="00773840"/>
    <w:rsid w:val="00774DA6"/>
    <w:rsid w:val="007766C0"/>
    <w:rsid w:val="00776960"/>
    <w:rsid w:val="007774B5"/>
    <w:rsid w:val="0077799E"/>
    <w:rsid w:val="00777D2C"/>
    <w:rsid w:val="00780668"/>
    <w:rsid w:val="00784617"/>
    <w:rsid w:val="0078466B"/>
    <w:rsid w:val="00786056"/>
    <w:rsid w:val="007874CF"/>
    <w:rsid w:val="00790001"/>
    <w:rsid w:val="00792C39"/>
    <w:rsid w:val="007A0413"/>
    <w:rsid w:val="007A0DBF"/>
    <w:rsid w:val="007A1F97"/>
    <w:rsid w:val="007A3F86"/>
    <w:rsid w:val="007A5AF4"/>
    <w:rsid w:val="007A7EB0"/>
    <w:rsid w:val="007B1E2F"/>
    <w:rsid w:val="007B1FF9"/>
    <w:rsid w:val="007B2B06"/>
    <w:rsid w:val="007B4AF5"/>
    <w:rsid w:val="007B598B"/>
    <w:rsid w:val="007B6235"/>
    <w:rsid w:val="007B6DE7"/>
    <w:rsid w:val="007B72F4"/>
    <w:rsid w:val="007C01FF"/>
    <w:rsid w:val="007C3E98"/>
    <w:rsid w:val="007C4DA7"/>
    <w:rsid w:val="007C4FCB"/>
    <w:rsid w:val="007C644A"/>
    <w:rsid w:val="007C75F5"/>
    <w:rsid w:val="007D2A1B"/>
    <w:rsid w:val="007D32EA"/>
    <w:rsid w:val="007D3B02"/>
    <w:rsid w:val="007D56DF"/>
    <w:rsid w:val="007D572B"/>
    <w:rsid w:val="007D6D86"/>
    <w:rsid w:val="007D7370"/>
    <w:rsid w:val="007E0570"/>
    <w:rsid w:val="007E108C"/>
    <w:rsid w:val="007E2D34"/>
    <w:rsid w:val="007E653B"/>
    <w:rsid w:val="007E6AD2"/>
    <w:rsid w:val="007E6B32"/>
    <w:rsid w:val="007F1D20"/>
    <w:rsid w:val="007F38FB"/>
    <w:rsid w:val="007F4A1E"/>
    <w:rsid w:val="007F54FA"/>
    <w:rsid w:val="007F5F11"/>
    <w:rsid w:val="007F69C0"/>
    <w:rsid w:val="007F7109"/>
    <w:rsid w:val="007F7532"/>
    <w:rsid w:val="00802485"/>
    <w:rsid w:val="00804819"/>
    <w:rsid w:val="008064AE"/>
    <w:rsid w:val="00806E67"/>
    <w:rsid w:val="0081100B"/>
    <w:rsid w:val="0081281A"/>
    <w:rsid w:val="00813710"/>
    <w:rsid w:val="00816EEA"/>
    <w:rsid w:val="00817D14"/>
    <w:rsid w:val="00820B93"/>
    <w:rsid w:val="00822BEC"/>
    <w:rsid w:val="00827144"/>
    <w:rsid w:val="008304FB"/>
    <w:rsid w:val="00830D3F"/>
    <w:rsid w:val="00831395"/>
    <w:rsid w:val="008319AF"/>
    <w:rsid w:val="00834C6E"/>
    <w:rsid w:val="008355C6"/>
    <w:rsid w:val="00835F9D"/>
    <w:rsid w:val="0083666B"/>
    <w:rsid w:val="00837732"/>
    <w:rsid w:val="00841D84"/>
    <w:rsid w:val="0084383A"/>
    <w:rsid w:val="00844481"/>
    <w:rsid w:val="008477C9"/>
    <w:rsid w:val="00847946"/>
    <w:rsid w:val="008502B1"/>
    <w:rsid w:val="008514B4"/>
    <w:rsid w:val="00851F46"/>
    <w:rsid w:val="00856922"/>
    <w:rsid w:val="0086186C"/>
    <w:rsid w:val="008641ED"/>
    <w:rsid w:val="00866707"/>
    <w:rsid w:val="00867B27"/>
    <w:rsid w:val="008701B6"/>
    <w:rsid w:val="008715DA"/>
    <w:rsid w:val="008725D1"/>
    <w:rsid w:val="00872904"/>
    <w:rsid w:val="00873E88"/>
    <w:rsid w:val="0087468E"/>
    <w:rsid w:val="00874E4F"/>
    <w:rsid w:val="00875114"/>
    <w:rsid w:val="00876DD3"/>
    <w:rsid w:val="00881523"/>
    <w:rsid w:val="00881C87"/>
    <w:rsid w:val="00884C34"/>
    <w:rsid w:val="008850C2"/>
    <w:rsid w:val="00885332"/>
    <w:rsid w:val="00885AAC"/>
    <w:rsid w:val="0089053C"/>
    <w:rsid w:val="00890ED2"/>
    <w:rsid w:val="00893227"/>
    <w:rsid w:val="00893B01"/>
    <w:rsid w:val="00894D20"/>
    <w:rsid w:val="00895CCC"/>
    <w:rsid w:val="00896EDF"/>
    <w:rsid w:val="008A0B84"/>
    <w:rsid w:val="008A0BC7"/>
    <w:rsid w:val="008A0D01"/>
    <w:rsid w:val="008A60BB"/>
    <w:rsid w:val="008A6A87"/>
    <w:rsid w:val="008A6AF1"/>
    <w:rsid w:val="008A7973"/>
    <w:rsid w:val="008B1D95"/>
    <w:rsid w:val="008B208F"/>
    <w:rsid w:val="008B22E0"/>
    <w:rsid w:val="008B2C51"/>
    <w:rsid w:val="008B5464"/>
    <w:rsid w:val="008B5E8E"/>
    <w:rsid w:val="008B6764"/>
    <w:rsid w:val="008C01CC"/>
    <w:rsid w:val="008C0C06"/>
    <w:rsid w:val="008C2F5A"/>
    <w:rsid w:val="008C34CC"/>
    <w:rsid w:val="008C3866"/>
    <w:rsid w:val="008C47AB"/>
    <w:rsid w:val="008C4A41"/>
    <w:rsid w:val="008C75A1"/>
    <w:rsid w:val="008C7FA9"/>
    <w:rsid w:val="008D2BBD"/>
    <w:rsid w:val="008D3AFD"/>
    <w:rsid w:val="008D7957"/>
    <w:rsid w:val="008D7A21"/>
    <w:rsid w:val="008E0441"/>
    <w:rsid w:val="008E1112"/>
    <w:rsid w:val="008E2248"/>
    <w:rsid w:val="008E3527"/>
    <w:rsid w:val="008E3AB4"/>
    <w:rsid w:val="008E77EA"/>
    <w:rsid w:val="008E7888"/>
    <w:rsid w:val="008F1BFD"/>
    <w:rsid w:val="008F3B3F"/>
    <w:rsid w:val="008F4086"/>
    <w:rsid w:val="008F4990"/>
    <w:rsid w:val="008F565A"/>
    <w:rsid w:val="008F68E0"/>
    <w:rsid w:val="008F7179"/>
    <w:rsid w:val="00905B8C"/>
    <w:rsid w:val="00910A27"/>
    <w:rsid w:val="00911B29"/>
    <w:rsid w:val="00911F85"/>
    <w:rsid w:val="00911FB4"/>
    <w:rsid w:val="00913D49"/>
    <w:rsid w:val="00913EF4"/>
    <w:rsid w:val="009157CC"/>
    <w:rsid w:val="00915E22"/>
    <w:rsid w:val="009176B6"/>
    <w:rsid w:val="00921E56"/>
    <w:rsid w:val="009240B3"/>
    <w:rsid w:val="009247C1"/>
    <w:rsid w:val="009257FD"/>
    <w:rsid w:val="00926CA5"/>
    <w:rsid w:val="00930AD8"/>
    <w:rsid w:val="00932BE5"/>
    <w:rsid w:val="009341BA"/>
    <w:rsid w:val="0093425D"/>
    <w:rsid w:val="00935123"/>
    <w:rsid w:val="00935D8A"/>
    <w:rsid w:val="00940A5E"/>
    <w:rsid w:val="00940F55"/>
    <w:rsid w:val="00941934"/>
    <w:rsid w:val="00944248"/>
    <w:rsid w:val="00944FFE"/>
    <w:rsid w:val="00947F14"/>
    <w:rsid w:val="0095343D"/>
    <w:rsid w:val="0095563C"/>
    <w:rsid w:val="00956148"/>
    <w:rsid w:val="00957364"/>
    <w:rsid w:val="00957B10"/>
    <w:rsid w:val="00957C7A"/>
    <w:rsid w:val="00961682"/>
    <w:rsid w:val="00962162"/>
    <w:rsid w:val="009621C3"/>
    <w:rsid w:val="00963E0B"/>
    <w:rsid w:val="0096513C"/>
    <w:rsid w:val="0096795A"/>
    <w:rsid w:val="00967A7E"/>
    <w:rsid w:val="00970467"/>
    <w:rsid w:val="0097396F"/>
    <w:rsid w:val="00974221"/>
    <w:rsid w:val="009759BB"/>
    <w:rsid w:val="00975B5B"/>
    <w:rsid w:val="009778CF"/>
    <w:rsid w:val="00977BA8"/>
    <w:rsid w:val="00977BB5"/>
    <w:rsid w:val="00980958"/>
    <w:rsid w:val="00982D44"/>
    <w:rsid w:val="00985DED"/>
    <w:rsid w:val="00986435"/>
    <w:rsid w:val="00986D6F"/>
    <w:rsid w:val="00986D73"/>
    <w:rsid w:val="00990B62"/>
    <w:rsid w:val="00991217"/>
    <w:rsid w:val="00992044"/>
    <w:rsid w:val="00992E9E"/>
    <w:rsid w:val="00994426"/>
    <w:rsid w:val="00994847"/>
    <w:rsid w:val="00994CB1"/>
    <w:rsid w:val="00996794"/>
    <w:rsid w:val="0099745C"/>
    <w:rsid w:val="009A01F8"/>
    <w:rsid w:val="009A05A9"/>
    <w:rsid w:val="009A0DE7"/>
    <w:rsid w:val="009A11F0"/>
    <w:rsid w:val="009A1B72"/>
    <w:rsid w:val="009A2432"/>
    <w:rsid w:val="009A303B"/>
    <w:rsid w:val="009A425E"/>
    <w:rsid w:val="009B0E1D"/>
    <w:rsid w:val="009B1D01"/>
    <w:rsid w:val="009B403C"/>
    <w:rsid w:val="009B450E"/>
    <w:rsid w:val="009B64C3"/>
    <w:rsid w:val="009B67A2"/>
    <w:rsid w:val="009B6CAC"/>
    <w:rsid w:val="009B74A8"/>
    <w:rsid w:val="009C0C7A"/>
    <w:rsid w:val="009C0FDC"/>
    <w:rsid w:val="009C1D53"/>
    <w:rsid w:val="009C3BB1"/>
    <w:rsid w:val="009C4E2C"/>
    <w:rsid w:val="009C5C3C"/>
    <w:rsid w:val="009C6BCB"/>
    <w:rsid w:val="009D175E"/>
    <w:rsid w:val="009D24A7"/>
    <w:rsid w:val="009D4669"/>
    <w:rsid w:val="009D4CD6"/>
    <w:rsid w:val="009D4F87"/>
    <w:rsid w:val="009D53E9"/>
    <w:rsid w:val="009D64E6"/>
    <w:rsid w:val="009E0C63"/>
    <w:rsid w:val="009E1AD9"/>
    <w:rsid w:val="009E2F67"/>
    <w:rsid w:val="009E5C30"/>
    <w:rsid w:val="009E5C52"/>
    <w:rsid w:val="009E7014"/>
    <w:rsid w:val="009E7436"/>
    <w:rsid w:val="009F023D"/>
    <w:rsid w:val="009F0954"/>
    <w:rsid w:val="009F0B33"/>
    <w:rsid w:val="009F0B71"/>
    <w:rsid w:val="009F170E"/>
    <w:rsid w:val="009F27D2"/>
    <w:rsid w:val="009F36D4"/>
    <w:rsid w:val="009F373A"/>
    <w:rsid w:val="009F3BF3"/>
    <w:rsid w:val="009F6773"/>
    <w:rsid w:val="009F711A"/>
    <w:rsid w:val="00A010AC"/>
    <w:rsid w:val="00A016E7"/>
    <w:rsid w:val="00A02444"/>
    <w:rsid w:val="00A0274B"/>
    <w:rsid w:val="00A02DE6"/>
    <w:rsid w:val="00A06118"/>
    <w:rsid w:val="00A067E6"/>
    <w:rsid w:val="00A07C61"/>
    <w:rsid w:val="00A12B69"/>
    <w:rsid w:val="00A13E82"/>
    <w:rsid w:val="00A16DF7"/>
    <w:rsid w:val="00A2030A"/>
    <w:rsid w:val="00A20EBF"/>
    <w:rsid w:val="00A2372E"/>
    <w:rsid w:val="00A2642F"/>
    <w:rsid w:val="00A27119"/>
    <w:rsid w:val="00A33BBA"/>
    <w:rsid w:val="00A345B9"/>
    <w:rsid w:val="00A40005"/>
    <w:rsid w:val="00A40F38"/>
    <w:rsid w:val="00A41567"/>
    <w:rsid w:val="00A42C57"/>
    <w:rsid w:val="00A4311B"/>
    <w:rsid w:val="00A439E2"/>
    <w:rsid w:val="00A43B9D"/>
    <w:rsid w:val="00A44C1E"/>
    <w:rsid w:val="00A44DD6"/>
    <w:rsid w:val="00A452A3"/>
    <w:rsid w:val="00A456E2"/>
    <w:rsid w:val="00A464F0"/>
    <w:rsid w:val="00A47C18"/>
    <w:rsid w:val="00A50F36"/>
    <w:rsid w:val="00A518DF"/>
    <w:rsid w:val="00A5202D"/>
    <w:rsid w:val="00A53142"/>
    <w:rsid w:val="00A53D09"/>
    <w:rsid w:val="00A54ED5"/>
    <w:rsid w:val="00A56144"/>
    <w:rsid w:val="00A605DB"/>
    <w:rsid w:val="00A668D7"/>
    <w:rsid w:val="00A6697D"/>
    <w:rsid w:val="00A6797E"/>
    <w:rsid w:val="00A71F9D"/>
    <w:rsid w:val="00A73733"/>
    <w:rsid w:val="00A765AA"/>
    <w:rsid w:val="00A76E3D"/>
    <w:rsid w:val="00A7793D"/>
    <w:rsid w:val="00A816A2"/>
    <w:rsid w:val="00A817B2"/>
    <w:rsid w:val="00A83DC0"/>
    <w:rsid w:val="00A84417"/>
    <w:rsid w:val="00A86341"/>
    <w:rsid w:val="00A864C8"/>
    <w:rsid w:val="00A909FE"/>
    <w:rsid w:val="00A91175"/>
    <w:rsid w:val="00A91486"/>
    <w:rsid w:val="00A919A7"/>
    <w:rsid w:val="00AA0184"/>
    <w:rsid w:val="00AA31B6"/>
    <w:rsid w:val="00AA7D0A"/>
    <w:rsid w:val="00AB07BE"/>
    <w:rsid w:val="00AB283C"/>
    <w:rsid w:val="00AB4BEC"/>
    <w:rsid w:val="00AB5CCC"/>
    <w:rsid w:val="00AC1F7E"/>
    <w:rsid w:val="00AC3944"/>
    <w:rsid w:val="00AC569B"/>
    <w:rsid w:val="00AC5F06"/>
    <w:rsid w:val="00AC637D"/>
    <w:rsid w:val="00AC7D19"/>
    <w:rsid w:val="00AD0362"/>
    <w:rsid w:val="00AD08D5"/>
    <w:rsid w:val="00AD4653"/>
    <w:rsid w:val="00AD6C9D"/>
    <w:rsid w:val="00AE2663"/>
    <w:rsid w:val="00AE6604"/>
    <w:rsid w:val="00AE6B91"/>
    <w:rsid w:val="00AE767B"/>
    <w:rsid w:val="00AF0A6B"/>
    <w:rsid w:val="00AF0A9B"/>
    <w:rsid w:val="00AF1145"/>
    <w:rsid w:val="00AF1D75"/>
    <w:rsid w:val="00AF27AA"/>
    <w:rsid w:val="00AF3419"/>
    <w:rsid w:val="00AF4B34"/>
    <w:rsid w:val="00AF4F7E"/>
    <w:rsid w:val="00AF6A6D"/>
    <w:rsid w:val="00AF73FC"/>
    <w:rsid w:val="00AF7887"/>
    <w:rsid w:val="00AF7979"/>
    <w:rsid w:val="00AF7A3D"/>
    <w:rsid w:val="00B0091C"/>
    <w:rsid w:val="00B0093B"/>
    <w:rsid w:val="00B00AAA"/>
    <w:rsid w:val="00B029CA"/>
    <w:rsid w:val="00B03AE5"/>
    <w:rsid w:val="00B049B8"/>
    <w:rsid w:val="00B06C65"/>
    <w:rsid w:val="00B07F24"/>
    <w:rsid w:val="00B10E2D"/>
    <w:rsid w:val="00B11520"/>
    <w:rsid w:val="00B12E01"/>
    <w:rsid w:val="00B13BB9"/>
    <w:rsid w:val="00B14E32"/>
    <w:rsid w:val="00B15D23"/>
    <w:rsid w:val="00B16C7E"/>
    <w:rsid w:val="00B16E6E"/>
    <w:rsid w:val="00B1729F"/>
    <w:rsid w:val="00B17FD0"/>
    <w:rsid w:val="00B24A68"/>
    <w:rsid w:val="00B24E6B"/>
    <w:rsid w:val="00B272BC"/>
    <w:rsid w:val="00B308FE"/>
    <w:rsid w:val="00B313FB"/>
    <w:rsid w:val="00B31C4F"/>
    <w:rsid w:val="00B31E8A"/>
    <w:rsid w:val="00B32D2D"/>
    <w:rsid w:val="00B34711"/>
    <w:rsid w:val="00B3483A"/>
    <w:rsid w:val="00B35D1D"/>
    <w:rsid w:val="00B378CC"/>
    <w:rsid w:val="00B423DA"/>
    <w:rsid w:val="00B44AE5"/>
    <w:rsid w:val="00B46BC0"/>
    <w:rsid w:val="00B475FA"/>
    <w:rsid w:val="00B4761E"/>
    <w:rsid w:val="00B51AA8"/>
    <w:rsid w:val="00B51C99"/>
    <w:rsid w:val="00B5272A"/>
    <w:rsid w:val="00B52B14"/>
    <w:rsid w:val="00B52F27"/>
    <w:rsid w:val="00B540F7"/>
    <w:rsid w:val="00B5674F"/>
    <w:rsid w:val="00B57082"/>
    <w:rsid w:val="00B572DF"/>
    <w:rsid w:val="00B577C3"/>
    <w:rsid w:val="00B62E32"/>
    <w:rsid w:val="00B65B07"/>
    <w:rsid w:val="00B668AC"/>
    <w:rsid w:val="00B70F98"/>
    <w:rsid w:val="00B71DAA"/>
    <w:rsid w:val="00B74E41"/>
    <w:rsid w:val="00B75E31"/>
    <w:rsid w:val="00B760E0"/>
    <w:rsid w:val="00B76986"/>
    <w:rsid w:val="00B8015E"/>
    <w:rsid w:val="00B80779"/>
    <w:rsid w:val="00B81FF1"/>
    <w:rsid w:val="00B83AFF"/>
    <w:rsid w:val="00B87673"/>
    <w:rsid w:val="00B87A10"/>
    <w:rsid w:val="00B90A10"/>
    <w:rsid w:val="00B925B6"/>
    <w:rsid w:val="00B95439"/>
    <w:rsid w:val="00B96C75"/>
    <w:rsid w:val="00BA0753"/>
    <w:rsid w:val="00BA079B"/>
    <w:rsid w:val="00BA0A32"/>
    <w:rsid w:val="00BA13BA"/>
    <w:rsid w:val="00BA1DE3"/>
    <w:rsid w:val="00BA450D"/>
    <w:rsid w:val="00BA46FB"/>
    <w:rsid w:val="00BA586C"/>
    <w:rsid w:val="00BA68D2"/>
    <w:rsid w:val="00BA7A88"/>
    <w:rsid w:val="00BB0C1F"/>
    <w:rsid w:val="00BB10C4"/>
    <w:rsid w:val="00BB26F1"/>
    <w:rsid w:val="00BB3130"/>
    <w:rsid w:val="00BB4A13"/>
    <w:rsid w:val="00BB5708"/>
    <w:rsid w:val="00BB6047"/>
    <w:rsid w:val="00BC155B"/>
    <w:rsid w:val="00BC167E"/>
    <w:rsid w:val="00BC2188"/>
    <w:rsid w:val="00BC3A94"/>
    <w:rsid w:val="00BC438E"/>
    <w:rsid w:val="00BC4D6B"/>
    <w:rsid w:val="00BC56BC"/>
    <w:rsid w:val="00BC5FC9"/>
    <w:rsid w:val="00BC6029"/>
    <w:rsid w:val="00BC69B5"/>
    <w:rsid w:val="00BC6FBB"/>
    <w:rsid w:val="00BD349E"/>
    <w:rsid w:val="00BD5A0D"/>
    <w:rsid w:val="00BD7B29"/>
    <w:rsid w:val="00BE1DF5"/>
    <w:rsid w:val="00BE287C"/>
    <w:rsid w:val="00BE4461"/>
    <w:rsid w:val="00BE4E95"/>
    <w:rsid w:val="00BE50D3"/>
    <w:rsid w:val="00BE57AB"/>
    <w:rsid w:val="00BE587C"/>
    <w:rsid w:val="00BF2EF6"/>
    <w:rsid w:val="00BF35D9"/>
    <w:rsid w:val="00BF5AAA"/>
    <w:rsid w:val="00BF6CE9"/>
    <w:rsid w:val="00C00599"/>
    <w:rsid w:val="00C01700"/>
    <w:rsid w:val="00C03F6A"/>
    <w:rsid w:val="00C04202"/>
    <w:rsid w:val="00C04939"/>
    <w:rsid w:val="00C04C72"/>
    <w:rsid w:val="00C055D2"/>
    <w:rsid w:val="00C0755E"/>
    <w:rsid w:val="00C107BC"/>
    <w:rsid w:val="00C11116"/>
    <w:rsid w:val="00C111A3"/>
    <w:rsid w:val="00C142F1"/>
    <w:rsid w:val="00C14B01"/>
    <w:rsid w:val="00C15C60"/>
    <w:rsid w:val="00C16F9C"/>
    <w:rsid w:val="00C17BB4"/>
    <w:rsid w:val="00C17C30"/>
    <w:rsid w:val="00C20327"/>
    <w:rsid w:val="00C21FCB"/>
    <w:rsid w:val="00C22159"/>
    <w:rsid w:val="00C2260C"/>
    <w:rsid w:val="00C22B29"/>
    <w:rsid w:val="00C25806"/>
    <w:rsid w:val="00C30CEE"/>
    <w:rsid w:val="00C30D26"/>
    <w:rsid w:val="00C33297"/>
    <w:rsid w:val="00C33406"/>
    <w:rsid w:val="00C34AAD"/>
    <w:rsid w:val="00C3587F"/>
    <w:rsid w:val="00C37652"/>
    <w:rsid w:val="00C40DE4"/>
    <w:rsid w:val="00C41197"/>
    <w:rsid w:val="00C42029"/>
    <w:rsid w:val="00C474EC"/>
    <w:rsid w:val="00C47DF9"/>
    <w:rsid w:val="00C5087E"/>
    <w:rsid w:val="00C52BBC"/>
    <w:rsid w:val="00C52FD1"/>
    <w:rsid w:val="00C53AF5"/>
    <w:rsid w:val="00C54C13"/>
    <w:rsid w:val="00C5632A"/>
    <w:rsid w:val="00C5676C"/>
    <w:rsid w:val="00C56AA9"/>
    <w:rsid w:val="00C60CEF"/>
    <w:rsid w:val="00C61E0E"/>
    <w:rsid w:val="00C61EAD"/>
    <w:rsid w:val="00C62B9B"/>
    <w:rsid w:val="00C659CF"/>
    <w:rsid w:val="00C707A7"/>
    <w:rsid w:val="00C70EAE"/>
    <w:rsid w:val="00C712E0"/>
    <w:rsid w:val="00C71611"/>
    <w:rsid w:val="00C7312B"/>
    <w:rsid w:val="00C75369"/>
    <w:rsid w:val="00C75509"/>
    <w:rsid w:val="00C77177"/>
    <w:rsid w:val="00C775D6"/>
    <w:rsid w:val="00C80799"/>
    <w:rsid w:val="00C80FAB"/>
    <w:rsid w:val="00C83080"/>
    <w:rsid w:val="00C83205"/>
    <w:rsid w:val="00C84C33"/>
    <w:rsid w:val="00C8718F"/>
    <w:rsid w:val="00C87778"/>
    <w:rsid w:val="00C9214B"/>
    <w:rsid w:val="00C92384"/>
    <w:rsid w:val="00C92BAA"/>
    <w:rsid w:val="00C92BAB"/>
    <w:rsid w:val="00C92E22"/>
    <w:rsid w:val="00C94C5E"/>
    <w:rsid w:val="00C95A95"/>
    <w:rsid w:val="00C96BA9"/>
    <w:rsid w:val="00CA00D3"/>
    <w:rsid w:val="00CA0611"/>
    <w:rsid w:val="00CA16EE"/>
    <w:rsid w:val="00CA1D1E"/>
    <w:rsid w:val="00CA1D5C"/>
    <w:rsid w:val="00CA25E3"/>
    <w:rsid w:val="00CA2DC1"/>
    <w:rsid w:val="00CA319F"/>
    <w:rsid w:val="00CA465F"/>
    <w:rsid w:val="00CA4C8E"/>
    <w:rsid w:val="00CA5703"/>
    <w:rsid w:val="00CA5BCB"/>
    <w:rsid w:val="00CB2F63"/>
    <w:rsid w:val="00CB5A60"/>
    <w:rsid w:val="00CB5C84"/>
    <w:rsid w:val="00CB765E"/>
    <w:rsid w:val="00CB7A78"/>
    <w:rsid w:val="00CB7EC5"/>
    <w:rsid w:val="00CC01B2"/>
    <w:rsid w:val="00CC0350"/>
    <w:rsid w:val="00CC0B18"/>
    <w:rsid w:val="00CC1D38"/>
    <w:rsid w:val="00CC1D60"/>
    <w:rsid w:val="00CC23F9"/>
    <w:rsid w:val="00CC2B79"/>
    <w:rsid w:val="00CC300E"/>
    <w:rsid w:val="00CC34C9"/>
    <w:rsid w:val="00CC39BE"/>
    <w:rsid w:val="00CC667D"/>
    <w:rsid w:val="00CC715C"/>
    <w:rsid w:val="00CC71CF"/>
    <w:rsid w:val="00CD1920"/>
    <w:rsid w:val="00CD529D"/>
    <w:rsid w:val="00CD6E16"/>
    <w:rsid w:val="00CE0A75"/>
    <w:rsid w:val="00CE3B5E"/>
    <w:rsid w:val="00CE49D1"/>
    <w:rsid w:val="00CE5295"/>
    <w:rsid w:val="00CE5506"/>
    <w:rsid w:val="00CE64A6"/>
    <w:rsid w:val="00CE7912"/>
    <w:rsid w:val="00CF07F9"/>
    <w:rsid w:val="00CF0A0D"/>
    <w:rsid w:val="00CF0B7D"/>
    <w:rsid w:val="00CF1072"/>
    <w:rsid w:val="00CF10F1"/>
    <w:rsid w:val="00CF151C"/>
    <w:rsid w:val="00CF1D16"/>
    <w:rsid w:val="00CF3B1B"/>
    <w:rsid w:val="00CF4B0C"/>
    <w:rsid w:val="00CF4F0F"/>
    <w:rsid w:val="00CF53CB"/>
    <w:rsid w:val="00CF5EE7"/>
    <w:rsid w:val="00CF63FA"/>
    <w:rsid w:val="00CF7B43"/>
    <w:rsid w:val="00D00A9A"/>
    <w:rsid w:val="00D014FF"/>
    <w:rsid w:val="00D0152C"/>
    <w:rsid w:val="00D01BE2"/>
    <w:rsid w:val="00D01F35"/>
    <w:rsid w:val="00D02094"/>
    <w:rsid w:val="00D0583B"/>
    <w:rsid w:val="00D0710E"/>
    <w:rsid w:val="00D105B2"/>
    <w:rsid w:val="00D12816"/>
    <w:rsid w:val="00D13387"/>
    <w:rsid w:val="00D13545"/>
    <w:rsid w:val="00D13F28"/>
    <w:rsid w:val="00D1425C"/>
    <w:rsid w:val="00D1472C"/>
    <w:rsid w:val="00D1741C"/>
    <w:rsid w:val="00D20826"/>
    <w:rsid w:val="00D20B40"/>
    <w:rsid w:val="00D216DE"/>
    <w:rsid w:val="00D21EBD"/>
    <w:rsid w:val="00D227AC"/>
    <w:rsid w:val="00D22CBA"/>
    <w:rsid w:val="00D25102"/>
    <w:rsid w:val="00D265A3"/>
    <w:rsid w:val="00D26675"/>
    <w:rsid w:val="00D26BAB"/>
    <w:rsid w:val="00D30262"/>
    <w:rsid w:val="00D304A3"/>
    <w:rsid w:val="00D30753"/>
    <w:rsid w:val="00D30CF4"/>
    <w:rsid w:val="00D30EE0"/>
    <w:rsid w:val="00D31596"/>
    <w:rsid w:val="00D31D80"/>
    <w:rsid w:val="00D33DD0"/>
    <w:rsid w:val="00D36F24"/>
    <w:rsid w:val="00D374FA"/>
    <w:rsid w:val="00D401CB"/>
    <w:rsid w:val="00D40553"/>
    <w:rsid w:val="00D42026"/>
    <w:rsid w:val="00D42756"/>
    <w:rsid w:val="00D432BE"/>
    <w:rsid w:val="00D43FA9"/>
    <w:rsid w:val="00D44070"/>
    <w:rsid w:val="00D44E0D"/>
    <w:rsid w:val="00D45544"/>
    <w:rsid w:val="00D45960"/>
    <w:rsid w:val="00D45F81"/>
    <w:rsid w:val="00D460A9"/>
    <w:rsid w:val="00D46775"/>
    <w:rsid w:val="00D4696B"/>
    <w:rsid w:val="00D5014F"/>
    <w:rsid w:val="00D549FB"/>
    <w:rsid w:val="00D569C1"/>
    <w:rsid w:val="00D572EA"/>
    <w:rsid w:val="00D62642"/>
    <w:rsid w:val="00D62FD5"/>
    <w:rsid w:val="00D6381B"/>
    <w:rsid w:val="00D6408A"/>
    <w:rsid w:val="00D65782"/>
    <w:rsid w:val="00D65B12"/>
    <w:rsid w:val="00D667AB"/>
    <w:rsid w:val="00D66A28"/>
    <w:rsid w:val="00D71512"/>
    <w:rsid w:val="00D72403"/>
    <w:rsid w:val="00D73362"/>
    <w:rsid w:val="00D73591"/>
    <w:rsid w:val="00D75355"/>
    <w:rsid w:val="00D75769"/>
    <w:rsid w:val="00D8023A"/>
    <w:rsid w:val="00D823CB"/>
    <w:rsid w:val="00D825A3"/>
    <w:rsid w:val="00D8667A"/>
    <w:rsid w:val="00D871C1"/>
    <w:rsid w:val="00D912AB"/>
    <w:rsid w:val="00D91B59"/>
    <w:rsid w:val="00D92A15"/>
    <w:rsid w:val="00D931F3"/>
    <w:rsid w:val="00D93A45"/>
    <w:rsid w:val="00D96E60"/>
    <w:rsid w:val="00D96F3A"/>
    <w:rsid w:val="00DA0A5C"/>
    <w:rsid w:val="00DA1B91"/>
    <w:rsid w:val="00DA2C2F"/>
    <w:rsid w:val="00DA2F7F"/>
    <w:rsid w:val="00DA36DF"/>
    <w:rsid w:val="00DA3A26"/>
    <w:rsid w:val="00DA6E2F"/>
    <w:rsid w:val="00DA7905"/>
    <w:rsid w:val="00DA7A28"/>
    <w:rsid w:val="00DB0501"/>
    <w:rsid w:val="00DB0E8C"/>
    <w:rsid w:val="00DB1990"/>
    <w:rsid w:val="00DB3032"/>
    <w:rsid w:val="00DB3D6C"/>
    <w:rsid w:val="00DB4E37"/>
    <w:rsid w:val="00DB63F9"/>
    <w:rsid w:val="00DB692B"/>
    <w:rsid w:val="00DC0A9A"/>
    <w:rsid w:val="00DC2981"/>
    <w:rsid w:val="00DC43D8"/>
    <w:rsid w:val="00DC556F"/>
    <w:rsid w:val="00DC6317"/>
    <w:rsid w:val="00DC7A07"/>
    <w:rsid w:val="00DD0D9A"/>
    <w:rsid w:val="00DD1A5E"/>
    <w:rsid w:val="00DD2502"/>
    <w:rsid w:val="00DD33ED"/>
    <w:rsid w:val="00DD55CF"/>
    <w:rsid w:val="00DD5F97"/>
    <w:rsid w:val="00DD6FAC"/>
    <w:rsid w:val="00DD7CBE"/>
    <w:rsid w:val="00DE0B68"/>
    <w:rsid w:val="00DE0E7C"/>
    <w:rsid w:val="00DE14A9"/>
    <w:rsid w:val="00DE19A8"/>
    <w:rsid w:val="00DE1FF1"/>
    <w:rsid w:val="00DE36EE"/>
    <w:rsid w:val="00DE3BB9"/>
    <w:rsid w:val="00DE4CD2"/>
    <w:rsid w:val="00DE512D"/>
    <w:rsid w:val="00DE62A6"/>
    <w:rsid w:val="00DE6409"/>
    <w:rsid w:val="00DE7089"/>
    <w:rsid w:val="00DF327D"/>
    <w:rsid w:val="00DF3C28"/>
    <w:rsid w:val="00DF46EB"/>
    <w:rsid w:val="00DF4C7C"/>
    <w:rsid w:val="00DF6169"/>
    <w:rsid w:val="00DF6180"/>
    <w:rsid w:val="00DF6492"/>
    <w:rsid w:val="00DF75C0"/>
    <w:rsid w:val="00E055BE"/>
    <w:rsid w:val="00E056AF"/>
    <w:rsid w:val="00E073F1"/>
    <w:rsid w:val="00E10386"/>
    <w:rsid w:val="00E10DB4"/>
    <w:rsid w:val="00E11B60"/>
    <w:rsid w:val="00E12926"/>
    <w:rsid w:val="00E12DE4"/>
    <w:rsid w:val="00E13B5D"/>
    <w:rsid w:val="00E14050"/>
    <w:rsid w:val="00E14B19"/>
    <w:rsid w:val="00E14E42"/>
    <w:rsid w:val="00E15705"/>
    <w:rsid w:val="00E157ED"/>
    <w:rsid w:val="00E15CA0"/>
    <w:rsid w:val="00E16835"/>
    <w:rsid w:val="00E16993"/>
    <w:rsid w:val="00E17F6B"/>
    <w:rsid w:val="00E2228A"/>
    <w:rsid w:val="00E22A5B"/>
    <w:rsid w:val="00E23D41"/>
    <w:rsid w:val="00E258CC"/>
    <w:rsid w:val="00E26685"/>
    <w:rsid w:val="00E27862"/>
    <w:rsid w:val="00E31822"/>
    <w:rsid w:val="00E31974"/>
    <w:rsid w:val="00E32A5F"/>
    <w:rsid w:val="00E33044"/>
    <w:rsid w:val="00E3398F"/>
    <w:rsid w:val="00E33EB1"/>
    <w:rsid w:val="00E34ECF"/>
    <w:rsid w:val="00E35638"/>
    <w:rsid w:val="00E35C22"/>
    <w:rsid w:val="00E37489"/>
    <w:rsid w:val="00E37D16"/>
    <w:rsid w:val="00E40558"/>
    <w:rsid w:val="00E42F72"/>
    <w:rsid w:val="00E42FE1"/>
    <w:rsid w:val="00E452D0"/>
    <w:rsid w:val="00E47023"/>
    <w:rsid w:val="00E53730"/>
    <w:rsid w:val="00E53F3A"/>
    <w:rsid w:val="00E5415F"/>
    <w:rsid w:val="00E541E9"/>
    <w:rsid w:val="00E57D77"/>
    <w:rsid w:val="00E606AF"/>
    <w:rsid w:val="00E62D13"/>
    <w:rsid w:val="00E649BA"/>
    <w:rsid w:val="00E654DF"/>
    <w:rsid w:val="00E65587"/>
    <w:rsid w:val="00E70CF3"/>
    <w:rsid w:val="00E72ACA"/>
    <w:rsid w:val="00E73444"/>
    <w:rsid w:val="00E752D6"/>
    <w:rsid w:val="00E75DD2"/>
    <w:rsid w:val="00E76ADD"/>
    <w:rsid w:val="00E80B8F"/>
    <w:rsid w:val="00E846EB"/>
    <w:rsid w:val="00E85648"/>
    <w:rsid w:val="00E85B7A"/>
    <w:rsid w:val="00E86C08"/>
    <w:rsid w:val="00E87226"/>
    <w:rsid w:val="00E90808"/>
    <w:rsid w:val="00E91410"/>
    <w:rsid w:val="00E93908"/>
    <w:rsid w:val="00E94F19"/>
    <w:rsid w:val="00E97021"/>
    <w:rsid w:val="00E97633"/>
    <w:rsid w:val="00EA0649"/>
    <w:rsid w:val="00EA19A6"/>
    <w:rsid w:val="00EA2DBE"/>
    <w:rsid w:val="00EA3CC1"/>
    <w:rsid w:val="00EA473F"/>
    <w:rsid w:val="00EB1505"/>
    <w:rsid w:val="00EB37F0"/>
    <w:rsid w:val="00EB624B"/>
    <w:rsid w:val="00EB7DE6"/>
    <w:rsid w:val="00EC30AD"/>
    <w:rsid w:val="00EC31F8"/>
    <w:rsid w:val="00EC33A8"/>
    <w:rsid w:val="00EC393D"/>
    <w:rsid w:val="00EC5338"/>
    <w:rsid w:val="00EC5905"/>
    <w:rsid w:val="00ED159E"/>
    <w:rsid w:val="00ED1E19"/>
    <w:rsid w:val="00ED318B"/>
    <w:rsid w:val="00ED51AF"/>
    <w:rsid w:val="00ED672B"/>
    <w:rsid w:val="00ED6CC5"/>
    <w:rsid w:val="00ED7F1A"/>
    <w:rsid w:val="00EE119A"/>
    <w:rsid w:val="00EE4623"/>
    <w:rsid w:val="00EE51E1"/>
    <w:rsid w:val="00EE623C"/>
    <w:rsid w:val="00EE6267"/>
    <w:rsid w:val="00EF082B"/>
    <w:rsid w:val="00EF3618"/>
    <w:rsid w:val="00EF55EF"/>
    <w:rsid w:val="00EF5B8B"/>
    <w:rsid w:val="00EF7B51"/>
    <w:rsid w:val="00F000C2"/>
    <w:rsid w:val="00F00B98"/>
    <w:rsid w:val="00F04885"/>
    <w:rsid w:val="00F07369"/>
    <w:rsid w:val="00F1202C"/>
    <w:rsid w:val="00F12F6E"/>
    <w:rsid w:val="00F1426B"/>
    <w:rsid w:val="00F14DE0"/>
    <w:rsid w:val="00F1687B"/>
    <w:rsid w:val="00F16AF4"/>
    <w:rsid w:val="00F178A3"/>
    <w:rsid w:val="00F17A0E"/>
    <w:rsid w:val="00F20534"/>
    <w:rsid w:val="00F221BA"/>
    <w:rsid w:val="00F223B6"/>
    <w:rsid w:val="00F224DB"/>
    <w:rsid w:val="00F22EF6"/>
    <w:rsid w:val="00F23B35"/>
    <w:rsid w:val="00F255F3"/>
    <w:rsid w:val="00F31668"/>
    <w:rsid w:val="00F318DB"/>
    <w:rsid w:val="00F3305B"/>
    <w:rsid w:val="00F347D7"/>
    <w:rsid w:val="00F35913"/>
    <w:rsid w:val="00F3622B"/>
    <w:rsid w:val="00F36329"/>
    <w:rsid w:val="00F40705"/>
    <w:rsid w:val="00F4185E"/>
    <w:rsid w:val="00F443C0"/>
    <w:rsid w:val="00F473D3"/>
    <w:rsid w:val="00F5008D"/>
    <w:rsid w:val="00F51A21"/>
    <w:rsid w:val="00F529EF"/>
    <w:rsid w:val="00F52E58"/>
    <w:rsid w:val="00F5396A"/>
    <w:rsid w:val="00F56300"/>
    <w:rsid w:val="00F60CCF"/>
    <w:rsid w:val="00F61DF8"/>
    <w:rsid w:val="00F61F5F"/>
    <w:rsid w:val="00F62100"/>
    <w:rsid w:val="00F6507C"/>
    <w:rsid w:val="00F66173"/>
    <w:rsid w:val="00F671C3"/>
    <w:rsid w:val="00F675ED"/>
    <w:rsid w:val="00F70E20"/>
    <w:rsid w:val="00F70F77"/>
    <w:rsid w:val="00F732C4"/>
    <w:rsid w:val="00F732CE"/>
    <w:rsid w:val="00F73F04"/>
    <w:rsid w:val="00F75937"/>
    <w:rsid w:val="00F7644D"/>
    <w:rsid w:val="00F76598"/>
    <w:rsid w:val="00F77E6B"/>
    <w:rsid w:val="00F8144A"/>
    <w:rsid w:val="00F817BF"/>
    <w:rsid w:val="00F8181E"/>
    <w:rsid w:val="00F82237"/>
    <w:rsid w:val="00F838A4"/>
    <w:rsid w:val="00F84F42"/>
    <w:rsid w:val="00F85D3E"/>
    <w:rsid w:val="00F86EA7"/>
    <w:rsid w:val="00F879B2"/>
    <w:rsid w:val="00F87FEE"/>
    <w:rsid w:val="00F90298"/>
    <w:rsid w:val="00F907F4"/>
    <w:rsid w:val="00F90CEB"/>
    <w:rsid w:val="00F942A9"/>
    <w:rsid w:val="00FA097A"/>
    <w:rsid w:val="00FA1B46"/>
    <w:rsid w:val="00FA4924"/>
    <w:rsid w:val="00FA584A"/>
    <w:rsid w:val="00FA6D60"/>
    <w:rsid w:val="00FA7052"/>
    <w:rsid w:val="00FB0E67"/>
    <w:rsid w:val="00FB2873"/>
    <w:rsid w:val="00FB3EBE"/>
    <w:rsid w:val="00FB51A2"/>
    <w:rsid w:val="00FB5CDC"/>
    <w:rsid w:val="00FB5DF0"/>
    <w:rsid w:val="00FC3238"/>
    <w:rsid w:val="00FC484A"/>
    <w:rsid w:val="00FC4AAB"/>
    <w:rsid w:val="00FC7BD1"/>
    <w:rsid w:val="00FD147D"/>
    <w:rsid w:val="00FD27F4"/>
    <w:rsid w:val="00FD2F6D"/>
    <w:rsid w:val="00FD7322"/>
    <w:rsid w:val="00FD7F90"/>
    <w:rsid w:val="00FE053A"/>
    <w:rsid w:val="00FE1840"/>
    <w:rsid w:val="00FE363D"/>
    <w:rsid w:val="00FE3AE6"/>
    <w:rsid w:val="00FE4AB8"/>
    <w:rsid w:val="00FE6F18"/>
    <w:rsid w:val="00FE7E9E"/>
    <w:rsid w:val="00FF0D40"/>
    <w:rsid w:val="00FF2067"/>
    <w:rsid w:val="00FF3B27"/>
    <w:rsid w:val="00FF3D9F"/>
    <w:rsid w:val="00FF4D53"/>
    <w:rsid w:val="00FF584A"/>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9862FB0"/>
  <w15:docId w15:val="{4BF19780-A9AE-4C12-A0CD-7AE3B969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PY" w:eastAsia="es-PY"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7EFC"/>
    <w:rPr>
      <w:rFonts w:eastAsiaTheme="minorEastAsia"/>
      <w:sz w:val="24"/>
      <w:szCs w:val="24"/>
    </w:rPr>
  </w:style>
  <w:style w:type="paragraph" w:styleId="Ttulo1">
    <w:name w:val="heading 1"/>
    <w:aliases w:val="Document Header1,s1 Car,Sub1 Car,s1,Sub1"/>
    <w:basedOn w:val="Normal"/>
    <w:next w:val="Textoindependiente"/>
    <w:link w:val="Ttulo1Car1"/>
    <w:qFormat/>
    <w:pPr>
      <w:keepNext/>
      <w:tabs>
        <w:tab w:val="left" w:pos="708"/>
      </w:tabs>
      <w:suppressAutoHyphens/>
      <w:spacing w:before="240" w:after="240" w:line="100" w:lineRule="atLeast"/>
      <w:jc w:val="both"/>
      <w:outlineLvl w:val="0"/>
    </w:pPr>
    <w:rPr>
      <w:rFonts w:eastAsia="Times New Roman"/>
      <w:b/>
      <w:caps/>
      <w:kern w:val="1"/>
      <w:szCs w:val="20"/>
      <w:lang w:val="es-ES" w:eastAsia="ar-SA"/>
    </w:rPr>
  </w:style>
  <w:style w:type="paragraph" w:styleId="Ttulo2">
    <w:name w:val="heading 2"/>
    <w:basedOn w:val="Ttulo1"/>
    <w:next w:val="Textoindependiente"/>
    <w:uiPriority w:val="9"/>
    <w:qFormat/>
    <w:pPr>
      <w:spacing w:after="120"/>
      <w:outlineLvl w:val="1"/>
    </w:pPr>
  </w:style>
  <w:style w:type="paragraph" w:styleId="Ttulo3">
    <w:name w:val="heading 3"/>
    <w:basedOn w:val="Ttulo2"/>
    <w:next w:val="Textoindependiente"/>
    <w:uiPriority w:val="9"/>
    <w:qFormat/>
    <w:pPr>
      <w:keepLines/>
      <w:jc w:val="left"/>
      <w:outlineLvl w:val="2"/>
    </w:pPr>
    <w:rPr>
      <w:caps w:val="0"/>
    </w:rPr>
  </w:style>
  <w:style w:type="paragraph" w:styleId="Ttulo4">
    <w:name w:val="heading 4"/>
    <w:basedOn w:val="Ttulo3"/>
    <w:next w:val="Textoindependiente"/>
    <w:qFormat/>
    <w:pPr>
      <w:spacing w:after="60"/>
      <w:outlineLvl w:val="3"/>
    </w:pPr>
  </w:style>
  <w:style w:type="paragraph" w:styleId="Ttulo5">
    <w:name w:val="heading 5"/>
    <w:basedOn w:val="Normal"/>
    <w:next w:val="Textoindependiente"/>
    <w:qFormat/>
    <w:pPr>
      <w:numPr>
        <w:ilvl w:val="4"/>
        <w:numId w:val="1"/>
      </w:numPr>
      <w:tabs>
        <w:tab w:val="left" w:pos="708"/>
      </w:tabs>
      <w:suppressAutoHyphens/>
      <w:spacing w:before="240" w:after="60" w:line="100" w:lineRule="atLeast"/>
      <w:jc w:val="both"/>
      <w:outlineLvl w:val="4"/>
    </w:pPr>
    <w:rPr>
      <w:rFonts w:eastAsia="Times New Roman"/>
      <w:kern w:val="1"/>
      <w:sz w:val="22"/>
      <w:szCs w:val="20"/>
      <w:lang w:val="es-ES" w:eastAsia="ar-SA"/>
    </w:rPr>
  </w:style>
  <w:style w:type="paragraph" w:styleId="Ttulo6">
    <w:name w:val="heading 6"/>
    <w:basedOn w:val="Normal"/>
    <w:next w:val="Textoindependiente"/>
    <w:qFormat/>
    <w:pPr>
      <w:numPr>
        <w:ilvl w:val="5"/>
        <w:numId w:val="1"/>
      </w:numPr>
      <w:tabs>
        <w:tab w:val="left" w:pos="708"/>
      </w:tabs>
      <w:suppressAutoHyphens/>
      <w:spacing w:before="240" w:after="60" w:line="100" w:lineRule="atLeast"/>
      <w:jc w:val="both"/>
      <w:outlineLvl w:val="5"/>
    </w:pPr>
    <w:rPr>
      <w:rFonts w:eastAsia="Times New Roman"/>
      <w:i/>
      <w:kern w:val="1"/>
      <w:sz w:val="22"/>
      <w:szCs w:val="20"/>
      <w:lang w:val="es-ES" w:eastAsia="ar-SA"/>
    </w:rPr>
  </w:style>
  <w:style w:type="paragraph" w:styleId="Ttulo7">
    <w:name w:val="heading 7"/>
    <w:basedOn w:val="Normal"/>
    <w:next w:val="Textoindependiente"/>
    <w:qFormat/>
    <w:pPr>
      <w:numPr>
        <w:ilvl w:val="6"/>
        <w:numId w:val="1"/>
      </w:numPr>
      <w:tabs>
        <w:tab w:val="left" w:pos="708"/>
      </w:tabs>
      <w:suppressAutoHyphens/>
      <w:spacing w:before="240" w:after="60" w:line="100" w:lineRule="atLeast"/>
      <w:jc w:val="both"/>
      <w:outlineLvl w:val="6"/>
    </w:pPr>
    <w:rPr>
      <w:rFonts w:ascii="Arial" w:eastAsia="Times New Roman" w:hAnsi="Arial"/>
      <w:kern w:val="1"/>
      <w:szCs w:val="20"/>
      <w:lang w:val="es-ES" w:eastAsia="ar-SA"/>
    </w:rPr>
  </w:style>
  <w:style w:type="paragraph" w:styleId="Ttulo8">
    <w:name w:val="heading 8"/>
    <w:basedOn w:val="Normal"/>
    <w:next w:val="Textoindependiente"/>
    <w:qFormat/>
    <w:pPr>
      <w:numPr>
        <w:ilvl w:val="7"/>
        <w:numId w:val="1"/>
      </w:numPr>
      <w:tabs>
        <w:tab w:val="left" w:pos="708"/>
      </w:tabs>
      <w:suppressAutoHyphens/>
      <w:spacing w:before="240" w:after="60" w:line="100" w:lineRule="atLeast"/>
      <w:jc w:val="both"/>
      <w:outlineLvl w:val="7"/>
    </w:pPr>
    <w:rPr>
      <w:rFonts w:ascii="Arial" w:eastAsia="Times New Roman" w:hAnsi="Arial"/>
      <w:i/>
      <w:kern w:val="1"/>
      <w:szCs w:val="20"/>
      <w:lang w:val="es-ES" w:eastAsia="ar-SA"/>
    </w:rPr>
  </w:style>
  <w:style w:type="paragraph" w:styleId="Ttulo9">
    <w:name w:val="heading 9"/>
    <w:basedOn w:val="Normal"/>
    <w:next w:val="Textoindependiente"/>
    <w:qFormat/>
    <w:pPr>
      <w:numPr>
        <w:ilvl w:val="8"/>
        <w:numId w:val="1"/>
      </w:numPr>
      <w:tabs>
        <w:tab w:val="left" w:pos="708"/>
      </w:tabs>
      <w:suppressAutoHyphens/>
      <w:spacing w:before="240" w:after="60" w:line="100" w:lineRule="atLeast"/>
      <w:jc w:val="both"/>
      <w:outlineLvl w:val="8"/>
    </w:pPr>
    <w:rPr>
      <w:rFonts w:ascii="Arial" w:eastAsia="Times New Roman" w:hAnsi="Arial"/>
      <w:b/>
      <w:i/>
      <w:kern w:val="1"/>
      <w:sz w:val="18"/>
      <w:szCs w:val="20"/>
      <w:lang w:val="es-ES"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Fuentedeprrafopredeter1">
    <w:name w:val="Fuente de párrafo predeter.1"/>
  </w:style>
  <w:style w:type="character" w:customStyle="1" w:styleId="Ttulo1Car">
    <w:name w:val="Título 1 Car"/>
    <w:uiPriority w:val="9"/>
    <w:rPr>
      <w:rFonts w:ascii="Times New Roman" w:eastAsia="Times New Roman" w:hAnsi="Times New Roman" w:cs="Times New Roman"/>
      <w:b/>
      <w:caps/>
      <w:sz w:val="24"/>
      <w:szCs w:val="20"/>
      <w:lang w:val="es-ES"/>
    </w:rPr>
  </w:style>
  <w:style w:type="character" w:customStyle="1" w:styleId="Ttulo2Car">
    <w:name w:val="Título 2 Car"/>
    <w:uiPriority w:val="9"/>
    <w:rPr>
      <w:rFonts w:ascii="Times New Roman" w:eastAsia="Times New Roman" w:hAnsi="Times New Roman" w:cs="Times New Roman"/>
      <w:b/>
      <w:caps/>
      <w:sz w:val="24"/>
      <w:szCs w:val="20"/>
      <w:lang w:val="es-ES"/>
    </w:rPr>
  </w:style>
  <w:style w:type="character" w:customStyle="1" w:styleId="Ttulo3Car">
    <w:name w:val="Título 3 Car"/>
    <w:uiPriority w:val="9"/>
    <w:rPr>
      <w:rFonts w:ascii="Times New Roman" w:eastAsia="Times New Roman" w:hAnsi="Times New Roman"/>
      <w:b/>
      <w:sz w:val="24"/>
      <w:lang w:val="es-ES"/>
    </w:rPr>
  </w:style>
  <w:style w:type="character" w:customStyle="1" w:styleId="Ttulo4Car">
    <w:name w:val="Título 4 Car"/>
    <w:rPr>
      <w:rFonts w:ascii="Times New Roman" w:eastAsia="Times New Roman" w:hAnsi="Times New Roman"/>
      <w:b/>
      <w:sz w:val="24"/>
      <w:lang w:val="es-ES"/>
    </w:rPr>
  </w:style>
  <w:style w:type="character" w:customStyle="1" w:styleId="Ttulo5Car">
    <w:name w:val="Título 5 Car"/>
    <w:rPr>
      <w:rFonts w:ascii="Times New Roman" w:eastAsia="Times New Roman" w:hAnsi="Times New Roman"/>
      <w:sz w:val="22"/>
      <w:lang w:val="es-ES"/>
    </w:rPr>
  </w:style>
  <w:style w:type="character" w:customStyle="1" w:styleId="Ttulo6Car">
    <w:name w:val="Título 6 Car"/>
    <w:rPr>
      <w:rFonts w:ascii="Times New Roman" w:eastAsia="Times New Roman" w:hAnsi="Times New Roman"/>
      <w:i/>
      <w:sz w:val="22"/>
      <w:lang w:val="es-ES"/>
    </w:rPr>
  </w:style>
  <w:style w:type="character" w:customStyle="1" w:styleId="Ttulo7Car">
    <w:name w:val="Título 7 Car"/>
    <w:rPr>
      <w:rFonts w:ascii="Arial" w:eastAsia="Times New Roman" w:hAnsi="Arial"/>
      <w:sz w:val="24"/>
      <w:lang w:val="es-ES"/>
    </w:rPr>
  </w:style>
  <w:style w:type="character" w:customStyle="1" w:styleId="Ttulo8Car">
    <w:name w:val="Título 8 Car"/>
    <w:rPr>
      <w:rFonts w:ascii="Arial" w:eastAsia="Times New Roman" w:hAnsi="Arial"/>
      <w:i/>
      <w:sz w:val="24"/>
      <w:lang w:val="es-ES"/>
    </w:rPr>
  </w:style>
  <w:style w:type="character" w:customStyle="1" w:styleId="Ttulo9Car">
    <w:name w:val="Título 9 Car"/>
    <w:rPr>
      <w:rFonts w:ascii="Arial" w:eastAsia="Times New Roman" w:hAnsi="Arial"/>
      <w:b/>
      <w:i/>
      <w:sz w:val="18"/>
      <w:lang w:val="es-ES"/>
    </w:rPr>
  </w:style>
  <w:style w:type="character" w:customStyle="1" w:styleId="TextonotapieCar">
    <w:name w:val="Texto nota pie Car"/>
    <w:rPr>
      <w:rFonts w:ascii="Times New Roman" w:eastAsia="Times New Roman" w:hAnsi="Times New Roman" w:cs="Times New Roman"/>
      <w:sz w:val="24"/>
      <w:szCs w:val="20"/>
      <w:lang w:val="es-ES"/>
    </w:rPr>
  </w:style>
  <w:style w:type="character" w:customStyle="1" w:styleId="SangradetextonormalCar">
    <w:name w:val="Sangría de texto normal Car"/>
    <w:rPr>
      <w:rFonts w:ascii="Times New Roman" w:eastAsia="Times New Roman" w:hAnsi="Times New Roman" w:cs="Times New Roman"/>
      <w:sz w:val="24"/>
      <w:szCs w:val="20"/>
      <w:lang w:val="es-ES"/>
    </w:rPr>
  </w:style>
  <w:style w:type="character" w:customStyle="1" w:styleId="EncabezadoCar">
    <w:name w:val="Encabezado Car"/>
    <w:uiPriority w:val="99"/>
    <w:rPr>
      <w:rFonts w:ascii="Times New Roman" w:eastAsia="Times New Roman" w:hAnsi="Times New Roman" w:cs="Times New Roman"/>
      <w:sz w:val="24"/>
      <w:szCs w:val="20"/>
      <w:lang w:val="es-ES"/>
    </w:rPr>
  </w:style>
  <w:style w:type="character" w:customStyle="1" w:styleId="PiedepginaCar">
    <w:name w:val="Pie de página Car"/>
    <w:rPr>
      <w:rFonts w:ascii="Times New Roman" w:eastAsia="Times New Roman" w:hAnsi="Times New Roman" w:cs="Times New Roman"/>
      <w:sz w:val="24"/>
      <w:szCs w:val="20"/>
      <w:lang w:val="es-ES"/>
    </w:rPr>
  </w:style>
  <w:style w:type="character" w:customStyle="1" w:styleId="Nmerodepgina1">
    <w:name w:val="Número de página1"/>
    <w:basedOn w:val="Fuentedeprrafopredeter1"/>
  </w:style>
  <w:style w:type="character" w:customStyle="1" w:styleId="TextoindependienteCar">
    <w:name w:val="Texto independiente Car"/>
    <w:rPr>
      <w:rFonts w:ascii="Times New Roman" w:eastAsia="Times New Roman" w:hAnsi="Times New Roman" w:cs="Times New Roman"/>
      <w:sz w:val="24"/>
      <w:szCs w:val="20"/>
      <w:lang w:val="es-ES"/>
    </w:rPr>
  </w:style>
  <w:style w:type="character" w:customStyle="1" w:styleId="Sangra2detindependienteCar">
    <w:name w:val="Sangría 2 de t. independiente Car"/>
    <w:rPr>
      <w:rFonts w:ascii="Times New Roman" w:eastAsia="Times New Roman" w:hAnsi="Times New Roman" w:cs="Times New Roman"/>
      <w:sz w:val="24"/>
      <w:szCs w:val="20"/>
      <w:lang w:val="es-ES"/>
    </w:rPr>
  </w:style>
  <w:style w:type="character" w:customStyle="1" w:styleId="Refdecomentario1">
    <w:name w:val="Ref. de comentario1"/>
    <w:rPr>
      <w:sz w:val="16"/>
      <w:szCs w:val="16"/>
    </w:rPr>
  </w:style>
  <w:style w:type="character" w:customStyle="1" w:styleId="TextocomentarioCar">
    <w:name w:val="Texto comentario Car"/>
    <w:uiPriority w:val="99"/>
    <w:rPr>
      <w:rFonts w:ascii="Times New Roman" w:eastAsia="Times New Roman" w:hAnsi="Times New Roman" w:cs="Times New Roman"/>
      <w:sz w:val="20"/>
      <w:szCs w:val="20"/>
      <w:lang w:val="es-ES"/>
    </w:rPr>
  </w:style>
  <w:style w:type="character" w:customStyle="1" w:styleId="Refdenotaalpie1">
    <w:name w:val="Ref. de nota al pie1"/>
    <w:rPr>
      <w:vertAlign w:val="superscript"/>
    </w:rPr>
  </w:style>
  <w:style w:type="character" w:customStyle="1" w:styleId="Sangra3detindependienteCar">
    <w:name w:val="Sangría 3 de t. independiente Car"/>
    <w:rPr>
      <w:rFonts w:ascii="Times New Roman" w:eastAsia="Times New Roman" w:hAnsi="Times New Roman" w:cs="Times New Roman"/>
      <w:sz w:val="24"/>
      <w:szCs w:val="20"/>
    </w:rPr>
  </w:style>
  <w:style w:type="character" w:styleId="Hipervnculo">
    <w:name w:val="Hyperlink"/>
    <w:rPr>
      <w:color w:val="0000FF"/>
      <w:u w:val="single"/>
    </w:rPr>
  </w:style>
  <w:style w:type="character" w:customStyle="1" w:styleId="TtuloCar">
    <w:name w:val="Título Car"/>
    <w:rPr>
      <w:rFonts w:ascii="Times New Roman" w:eastAsia="Times New Roman" w:hAnsi="Times New Roman" w:cs="Times New Roman"/>
      <w:b/>
      <w:sz w:val="28"/>
      <w:szCs w:val="20"/>
      <w:lang w:val="es-ES"/>
    </w:rPr>
  </w:style>
  <w:style w:type="character" w:customStyle="1" w:styleId="SubttuloCar">
    <w:name w:val="Subtítulo Car"/>
    <w:rPr>
      <w:rFonts w:ascii="Times New Roman" w:eastAsia="Times New Roman" w:hAnsi="Times New Roman" w:cs="Times New Roman"/>
      <w:b/>
      <w:sz w:val="32"/>
      <w:szCs w:val="20"/>
      <w:lang w:val="es-MX"/>
    </w:rPr>
  </w:style>
  <w:style w:type="character" w:customStyle="1" w:styleId="Textoindependiente2Car">
    <w:name w:val="Texto independiente 2 Car"/>
    <w:rPr>
      <w:rFonts w:ascii="Times New Roman" w:eastAsia="Times New Roman" w:hAnsi="Times New Roman"/>
      <w:b/>
      <w:sz w:val="28"/>
      <w:lang w:val="en-US"/>
    </w:rPr>
  </w:style>
  <w:style w:type="character" w:customStyle="1" w:styleId="TextodegloboCar">
    <w:name w:val="Texto de globo Car"/>
    <w:uiPriority w:val="99"/>
    <w:rPr>
      <w:rFonts w:ascii="Tahoma" w:eastAsia="Times New Roman" w:hAnsi="Tahoma" w:cs="Tahoma"/>
      <w:sz w:val="16"/>
      <w:szCs w:val="16"/>
      <w:lang w:val="es-ES"/>
    </w:rPr>
  </w:style>
  <w:style w:type="character" w:styleId="Textoennegrita">
    <w:name w:val="Strong"/>
    <w:uiPriority w:val="22"/>
    <w:qFormat/>
    <w:rPr>
      <w:b/>
      <w:bCs/>
    </w:rPr>
  </w:style>
  <w:style w:type="character" w:customStyle="1" w:styleId="TextonotaalfinalCar">
    <w:name w:val="Texto nota al final Car"/>
    <w:rPr>
      <w:rFonts w:ascii="Times New Roman" w:eastAsia="Times New Roman" w:hAnsi="Times New Roman" w:cs="Times New Roman"/>
      <w:sz w:val="20"/>
      <w:szCs w:val="20"/>
      <w:lang w:val="es-ES"/>
    </w:rPr>
  </w:style>
  <w:style w:type="character" w:customStyle="1" w:styleId="Refdenotaalfinal1">
    <w:name w:val="Ref. de nota al final1"/>
    <w:rPr>
      <w:vertAlign w:val="superscript"/>
    </w:rPr>
  </w:style>
  <w:style w:type="character" w:customStyle="1" w:styleId="AsuntodelcomentarioCar">
    <w:name w:val="Asunto del comentario Car"/>
    <w:uiPriority w:val="99"/>
    <w:rPr>
      <w:rFonts w:ascii="Times New Roman" w:eastAsia="Times New Roman" w:hAnsi="Times New Roman" w:cs="Times New Roman"/>
      <w:b/>
      <w:bCs/>
      <w:sz w:val="20"/>
      <w:szCs w:val="20"/>
      <w:lang w:val="es-ES"/>
    </w:rPr>
  </w:style>
  <w:style w:type="character" w:customStyle="1" w:styleId="WW8Num29z3">
    <w:name w:val="WW8Num29z3"/>
    <w:rPr>
      <w:rFonts w:ascii="Symbol" w:hAnsi="Symbol"/>
    </w:rPr>
  </w:style>
  <w:style w:type="character" w:customStyle="1" w:styleId="Textoindependiente3Car">
    <w:name w:val="Texto independiente 3 Car"/>
    <w:rPr>
      <w:rFonts w:ascii="Times New Roman" w:eastAsia="Times New Roman" w:hAnsi="Times New Roman" w:cs="Times New Roman"/>
      <w:sz w:val="16"/>
      <w:szCs w:val="16"/>
      <w:lang w:val="es-ES"/>
    </w:rPr>
  </w:style>
  <w:style w:type="character" w:styleId="nfasis">
    <w:name w:val="Emphasis"/>
    <w:uiPriority w:val="20"/>
    <w:qFormat/>
    <w:rPr>
      <w:i/>
      <w:iCs/>
    </w:rPr>
  </w:style>
  <w:style w:type="character" w:customStyle="1" w:styleId="apple-style-span">
    <w:name w:val="apple-style-span"/>
    <w:basedOn w:val="Fuentedeprrafopredeter1"/>
  </w:style>
  <w:style w:type="character" w:customStyle="1" w:styleId="Textodelmarcadordeposicin1">
    <w:name w:val="Texto del marcador de posición1"/>
    <w:basedOn w:val="Fuentedeprrafopredeter1"/>
    <w:rPr>
      <w:color w:val="808080"/>
    </w:rPr>
  </w:style>
  <w:style w:type="character" w:customStyle="1" w:styleId="Estilo2Car">
    <w:name w:val="Estilo2 Car"/>
    <w:basedOn w:val="TtuloCar"/>
    <w:rPr>
      <w:rFonts w:ascii="Calibri" w:eastAsia="Times New Roman" w:hAnsi="Calibri" w:cs="Calibri"/>
      <w:b/>
      <w:sz w:val="22"/>
      <w:szCs w:val="22"/>
      <w:lang w:val="es-ES"/>
    </w:rPr>
  </w:style>
  <w:style w:type="character" w:customStyle="1" w:styleId="PrrafodelistaCar">
    <w:name w:val="Párrafo de lista Car"/>
    <w:aliases w:val="titulo 5 Car,Lista de nivel 1 Car"/>
    <w:uiPriority w:val="34"/>
    <w:rPr>
      <w:rFonts w:ascii="Times New Roman" w:eastAsia="Times New Roman" w:hAnsi="Times New Roman"/>
      <w:sz w:val="24"/>
      <w:szCs w:val="24"/>
      <w:lang w:val="es-ES"/>
    </w:rPr>
  </w:style>
  <w:style w:type="character" w:customStyle="1" w:styleId="TITULO2Car">
    <w:name w:val="TITULO 2 Car"/>
    <w:rPr>
      <w:rFonts w:eastAsia="Times New Roman" w:cs="Calibri"/>
      <w:b/>
      <w:color w:val="000000"/>
      <w:sz w:val="22"/>
      <w:szCs w:val="22"/>
      <w:lang w:val="es-ES"/>
    </w:rPr>
  </w:style>
  <w:style w:type="character" w:customStyle="1" w:styleId="ListLabel1">
    <w:name w:val="ListLabel 1"/>
    <w:rPr>
      <w:b/>
      <w:i w:val="0"/>
      <w:sz w:val="24"/>
      <w:szCs w:val="24"/>
    </w:rPr>
  </w:style>
  <w:style w:type="character" w:customStyle="1" w:styleId="ListLabel2">
    <w:name w:val="ListLabel 2"/>
    <w:rPr>
      <w:b w:val="0"/>
      <w:i w:val="0"/>
      <w:sz w:val="24"/>
    </w:rPr>
  </w:style>
  <w:style w:type="character" w:customStyle="1" w:styleId="ListLabel3">
    <w:name w:val="ListLabel 3"/>
    <w:rPr>
      <w:b/>
      <w:i w:val="0"/>
      <w:sz w:val="24"/>
      <w:szCs w:val="24"/>
      <w:lang w:val="es-ES"/>
    </w:rPr>
  </w:style>
  <w:style w:type="character" w:customStyle="1" w:styleId="ListLabel4">
    <w:name w:val="ListLabel 4"/>
    <w:rPr>
      <w:b/>
      <w:i w:val="0"/>
      <w:sz w:val="20"/>
      <w:szCs w:val="24"/>
    </w:rPr>
  </w:style>
  <w:style w:type="character" w:customStyle="1" w:styleId="ListLabel5">
    <w:name w:val="ListLabel 5"/>
    <w:rPr>
      <w:b/>
      <w:i w:val="0"/>
      <w:sz w:val="24"/>
    </w:rPr>
  </w:style>
  <w:style w:type="character" w:customStyle="1" w:styleId="ListLabel6">
    <w:name w:val="ListLabel 6"/>
    <w:rPr>
      <w:b/>
    </w:rPr>
  </w:style>
  <w:style w:type="character" w:customStyle="1" w:styleId="ListLabel7">
    <w:name w:val="ListLabel 7"/>
    <w:rPr>
      <w:b/>
      <w:i w:val="0"/>
    </w:rPr>
  </w:style>
  <w:style w:type="character" w:customStyle="1" w:styleId="ListLabel8">
    <w:name w:val="ListLabel 8"/>
    <w:rPr>
      <w:rFonts w:eastAsia="Times New Roman" w:cs="Times New Roman"/>
    </w:rPr>
  </w:style>
  <w:style w:type="character" w:customStyle="1" w:styleId="ListLabel9">
    <w:name w:val="ListLabel 9"/>
    <w:rPr>
      <w:b w:val="0"/>
      <w:i w:val="0"/>
    </w:rPr>
  </w:style>
  <w:style w:type="character" w:customStyle="1" w:styleId="ListLabel10">
    <w:name w:val="ListLabel 10"/>
    <w:rPr>
      <w:color w:val="00000A"/>
    </w:rPr>
  </w:style>
  <w:style w:type="character" w:customStyle="1" w:styleId="ListLabel11">
    <w:name w:val="ListLabel 11"/>
    <w:rPr>
      <w:b/>
      <w:sz w:val="22"/>
    </w:rPr>
  </w:style>
  <w:style w:type="character" w:customStyle="1" w:styleId="ListLabel12">
    <w:name w:val="ListLabel 12"/>
    <w:rPr>
      <w:rFonts w:cs="Calibri"/>
      <w:b/>
      <w:sz w:val="22"/>
      <w:szCs w:val="22"/>
      <w:u w:val="none"/>
    </w:rPr>
  </w:style>
  <w:style w:type="character" w:customStyle="1" w:styleId="ListLabel13">
    <w:name w:val="ListLabel 13"/>
    <w:rPr>
      <w:b w:val="0"/>
      <w:sz w:val="22"/>
      <w:szCs w:val="22"/>
    </w:rPr>
  </w:style>
  <w:style w:type="character" w:customStyle="1" w:styleId="ListLabel14">
    <w:name w:val="ListLabel 14"/>
    <w:rPr>
      <w:color w:val="00000A"/>
      <w:sz w:val="22"/>
    </w:rPr>
  </w:style>
  <w:style w:type="character" w:customStyle="1" w:styleId="ListLabel15">
    <w:name w:val="ListLabel 15"/>
    <w:rPr>
      <w:b/>
      <w:color w:val="00000A"/>
    </w:rPr>
  </w:style>
  <w:style w:type="character" w:customStyle="1" w:styleId="ListLabel16">
    <w:name w:val="ListLabel 16"/>
    <w:rPr>
      <w:b w:val="0"/>
    </w:rPr>
  </w:style>
  <w:style w:type="character" w:customStyle="1" w:styleId="ListLabel17">
    <w:name w:val="ListLabel 17"/>
    <w:rPr>
      <w:rFonts w:cs="Courier New"/>
    </w:rPr>
  </w:style>
  <w:style w:type="character" w:customStyle="1" w:styleId="ListLabel18">
    <w:name w:val="ListLabel 18"/>
    <w:rPr>
      <w:sz w:val="22"/>
      <w:szCs w:val="22"/>
    </w:rPr>
  </w:style>
  <w:style w:type="character" w:customStyle="1" w:styleId="ListLabel19">
    <w:name w:val="ListLabel 19"/>
    <w:rPr>
      <w:rFonts w:cs="Times New Roman"/>
      <w:b/>
      <w:color w:val="00000A"/>
    </w:rPr>
  </w:style>
  <w:style w:type="character" w:customStyle="1" w:styleId="ListLabel20">
    <w:name w:val="ListLabel 20"/>
    <w:rPr>
      <w:rFonts w:eastAsia="Times New Roman" w:cs="Calibri"/>
    </w:rPr>
  </w:style>
  <w:style w:type="character" w:customStyle="1" w:styleId="ListLabel21">
    <w:name w:val="ListLabel 21"/>
    <w:rPr>
      <w:rFonts w:cs="Times New Roman"/>
      <w:b w:val="0"/>
      <w:color w:val="00000A"/>
    </w:rPr>
  </w:style>
  <w:style w:type="character" w:customStyle="1" w:styleId="ListLabel22">
    <w:name w:val="ListLabel 22"/>
    <w:rPr>
      <w:rFonts w:cs="Times New Roman"/>
      <w:b/>
    </w:rPr>
  </w:style>
  <w:style w:type="character" w:customStyle="1" w:styleId="ListLabel23">
    <w:name w:val="ListLabel 23"/>
    <w:rPr>
      <w:rFonts w:cs="Times New Roman"/>
      <w:b w:val="0"/>
    </w:rPr>
  </w:style>
  <w:style w:type="character" w:customStyle="1" w:styleId="ListLabel24">
    <w:name w:val="ListLabel 24"/>
    <w:rPr>
      <w:rFonts w:cs="font278"/>
    </w:rPr>
  </w:style>
  <w:style w:type="paragraph" w:customStyle="1" w:styleId="Encabezado1">
    <w:name w:val="Encabezado1"/>
    <w:basedOn w:val="Normal"/>
    <w:next w:val="Textoindependiente"/>
    <w:pPr>
      <w:keepNext/>
      <w:tabs>
        <w:tab w:val="left" w:pos="708"/>
      </w:tabs>
      <w:suppressAutoHyphens/>
      <w:spacing w:before="240" w:after="120" w:line="276" w:lineRule="auto"/>
    </w:pPr>
    <w:rPr>
      <w:rFonts w:ascii="Arial" w:eastAsia="Microsoft YaHei" w:hAnsi="Arial" w:cs="Lucida Sans"/>
      <w:kern w:val="1"/>
      <w:sz w:val="28"/>
      <w:szCs w:val="28"/>
      <w:lang w:eastAsia="ar-SA"/>
    </w:rPr>
  </w:style>
  <w:style w:type="paragraph" w:styleId="Textoindependiente">
    <w:name w:val="Body Text"/>
    <w:basedOn w:val="Normal"/>
    <w:pPr>
      <w:tabs>
        <w:tab w:val="left" w:pos="708"/>
      </w:tabs>
      <w:suppressAutoHyphens/>
      <w:spacing w:line="100" w:lineRule="atLeast"/>
      <w:jc w:val="both"/>
    </w:pPr>
    <w:rPr>
      <w:rFonts w:eastAsia="Times New Roman"/>
      <w:kern w:val="1"/>
      <w:szCs w:val="20"/>
      <w:lang w:val="es-ES" w:eastAsia="ar-SA"/>
    </w:rPr>
  </w:style>
  <w:style w:type="paragraph" w:styleId="Lista">
    <w:name w:val="List"/>
    <w:basedOn w:val="Textoindependiente"/>
    <w:rPr>
      <w:rFonts w:cs="Lucida Sans"/>
    </w:rPr>
  </w:style>
  <w:style w:type="paragraph" w:customStyle="1" w:styleId="Etiqueta">
    <w:name w:val="Etiqueta"/>
    <w:basedOn w:val="Normal"/>
    <w:pPr>
      <w:suppressLineNumbers/>
      <w:tabs>
        <w:tab w:val="left" w:pos="708"/>
      </w:tabs>
      <w:suppressAutoHyphens/>
      <w:spacing w:before="120" w:after="120" w:line="276" w:lineRule="auto"/>
    </w:pPr>
    <w:rPr>
      <w:rFonts w:ascii="Calibri" w:eastAsia="Droid Sans Fallback" w:hAnsi="Calibri" w:cs="Lucida Sans"/>
      <w:i/>
      <w:iCs/>
      <w:kern w:val="1"/>
      <w:lang w:eastAsia="ar-SA"/>
    </w:rPr>
  </w:style>
  <w:style w:type="paragraph" w:customStyle="1" w:styleId="ndice">
    <w:name w:val="Índice"/>
    <w:basedOn w:val="Normal"/>
    <w:pPr>
      <w:suppressLineNumbers/>
      <w:tabs>
        <w:tab w:val="left" w:pos="708"/>
      </w:tabs>
      <w:suppressAutoHyphens/>
      <w:spacing w:after="200" w:line="276" w:lineRule="auto"/>
    </w:pPr>
    <w:rPr>
      <w:rFonts w:ascii="Calibri" w:eastAsia="Droid Sans Fallback" w:hAnsi="Calibri" w:cs="Lucida Sans"/>
      <w:kern w:val="1"/>
      <w:sz w:val="22"/>
      <w:szCs w:val="22"/>
      <w:lang w:eastAsia="ar-SA"/>
    </w:rPr>
  </w:style>
  <w:style w:type="paragraph" w:customStyle="1" w:styleId="Textonotapie1">
    <w:name w:val="Texto nota pie1"/>
    <w:basedOn w:val="Normal"/>
    <w:pPr>
      <w:tabs>
        <w:tab w:val="left" w:pos="708"/>
      </w:tabs>
      <w:suppressAutoHyphens/>
      <w:spacing w:line="100" w:lineRule="atLeast"/>
      <w:ind w:left="431"/>
      <w:jc w:val="both"/>
    </w:pPr>
    <w:rPr>
      <w:rFonts w:eastAsia="Times New Roman"/>
      <w:kern w:val="1"/>
      <w:szCs w:val="20"/>
      <w:lang w:val="es-ES" w:eastAsia="ar-SA"/>
    </w:rPr>
  </w:style>
  <w:style w:type="paragraph" w:customStyle="1" w:styleId="sangra">
    <w:name w:val="sangría"/>
    <w:basedOn w:val="Normal"/>
    <w:pPr>
      <w:tabs>
        <w:tab w:val="left" w:pos="708"/>
      </w:tabs>
      <w:suppressAutoHyphens/>
      <w:spacing w:line="100" w:lineRule="atLeast"/>
      <w:ind w:left="851"/>
      <w:jc w:val="both"/>
    </w:pPr>
    <w:rPr>
      <w:rFonts w:eastAsia="Times New Roman"/>
      <w:kern w:val="1"/>
      <w:szCs w:val="20"/>
      <w:lang w:val="es-ES" w:eastAsia="ar-SA"/>
    </w:rPr>
  </w:style>
  <w:style w:type="paragraph" w:styleId="Sangradetextonormal">
    <w:name w:val="Body Text Indent"/>
    <w:basedOn w:val="Normal"/>
    <w:pPr>
      <w:tabs>
        <w:tab w:val="left" w:pos="708"/>
      </w:tabs>
      <w:suppressAutoHyphens/>
      <w:spacing w:after="120" w:line="100" w:lineRule="atLeast"/>
      <w:ind w:left="283"/>
      <w:jc w:val="both"/>
    </w:pPr>
    <w:rPr>
      <w:rFonts w:eastAsia="Times New Roman"/>
      <w:kern w:val="1"/>
      <w:szCs w:val="20"/>
      <w:lang w:val="es-ES" w:eastAsia="ar-SA"/>
    </w:rPr>
  </w:style>
  <w:style w:type="paragraph" w:customStyle="1" w:styleId="p13">
    <w:name w:val="p13"/>
    <w:basedOn w:val="Normal"/>
    <w:pPr>
      <w:widowControl w:val="0"/>
      <w:tabs>
        <w:tab w:val="left" w:pos="720"/>
      </w:tabs>
      <w:suppressAutoHyphens/>
      <w:spacing w:line="240" w:lineRule="atLeast"/>
    </w:pPr>
    <w:rPr>
      <w:rFonts w:eastAsia="Times New Roman"/>
      <w:kern w:val="1"/>
      <w:szCs w:val="20"/>
      <w:lang w:val="es-ES" w:eastAsia="ar-SA"/>
    </w:rPr>
  </w:style>
  <w:style w:type="paragraph" w:customStyle="1" w:styleId="p49">
    <w:name w:val="p49"/>
    <w:basedOn w:val="Normal"/>
    <w:pPr>
      <w:widowControl w:val="0"/>
      <w:tabs>
        <w:tab w:val="left" w:pos="1780"/>
        <w:tab w:val="left" w:pos="1900"/>
      </w:tabs>
      <w:suppressAutoHyphens/>
      <w:spacing w:line="280" w:lineRule="atLeast"/>
      <w:ind w:left="288" w:firstLine="144"/>
    </w:pPr>
    <w:rPr>
      <w:rFonts w:eastAsia="Times New Roman"/>
      <w:kern w:val="1"/>
      <w:szCs w:val="20"/>
      <w:lang w:val="es-ES" w:eastAsia="ar-SA"/>
    </w:rPr>
  </w:style>
  <w:style w:type="paragraph" w:customStyle="1" w:styleId="p67">
    <w:name w:val="p67"/>
    <w:basedOn w:val="Normal"/>
    <w:pPr>
      <w:widowControl w:val="0"/>
      <w:tabs>
        <w:tab w:val="left" w:pos="1460"/>
      </w:tabs>
      <w:suppressAutoHyphens/>
      <w:spacing w:line="560" w:lineRule="atLeast"/>
      <w:ind w:left="20"/>
    </w:pPr>
    <w:rPr>
      <w:rFonts w:eastAsia="Times New Roman"/>
      <w:kern w:val="1"/>
      <w:szCs w:val="20"/>
      <w:lang w:val="es-ES" w:eastAsia="ar-SA"/>
    </w:rPr>
  </w:style>
  <w:style w:type="paragraph" w:styleId="Encabezado">
    <w:name w:val="header"/>
    <w:basedOn w:val="Normal"/>
    <w:uiPriority w:val="99"/>
    <w:pPr>
      <w:suppressLineNumbers/>
      <w:tabs>
        <w:tab w:val="center" w:pos="4252"/>
        <w:tab w:val="right" w:pos="8504"/>
      </w:tabs>
      <w:suppressAutoHyphens/>
      <w:spacing w:line="100" w:lineRule="atLeast"/>
      <w:ind w:left="431"/>
      <w:jc w:val="both"/>
    </w:pPr>
    <w:rPr>
      <w:rFonts w:eastAsia="Times New Roman"/>
      <w:kern w:val="1"/>
      <w:szCs w:val="20"/>
      <w:lang w:val="es-ES" w:eastAsia="ar-SA"/>
    </w:rPr>
  </w:style>
  <w:style w:type="paragraph" w:styleId="Piedepgina">
    <w:name w:val="footer"/>
    <w:basedOn w:val="Normal"/>
    <w:pPr>
      <w:suppressLineNumbers/>
      <w:tabs>
        <w:tab w:val="center" w:pos="4252"/>
        <w:tab w:val="right" w:pos="8504"/>
      </w:tabs>
      <w:suppressAutoHyphens/>
      <w:spacing w:line="100" w:lineRule="atLeast"/>
      <w:ind w:left="431"/>
      <w:jc w:val="both"/>
    </w:pPr>
    <w:rPr>
      <w:rFonts w:eastAsia="Times New Roman"/>
      <w:kern w:val="1"/>
      <w:szCs w:val="20"/>
      <w:lang w:val="es-ES" w:eastAsia="ar-SA"/>
    </w:rPr>
  </w:style>
  <w:style w:type="paragraph" w:customStyle="1" w:styleId="Sangra2detindependiente1">
    <w:name w:val="Sangría 2 de t. independiente1"/>
    <w:basedOn w:val="Normal"/>
    <w:pPr>
      <w:tabs>
        <w:tab w:val="left" w:pos="708"/>
      </w:tabs>
      <w:suppressAutoHyphens/>
      <w:spacing w:line="100" w:lineRule="atLeast"/>
      <w:ind w:left="360" w:firstLine="360"/>
      <w:jc w:val="both"/>
    </w:pPr>
    <w:rPr>
      <w:rFonts w:eastAsia="Times New Roman"/>
      <w:kern w:val="1"/>
      <w:szCs w:val="20"/>
      <w:lang w:val="es-ES" w:eastAsia="ar-SA"/>
    </w:rPr>
  </w:style>
  <w:style w:type="paragraph" w:customStyle="1" w:styleId="Textocomentario1">
    <w:name w:val="Texto comentario1"/>
    <w:basedOn w:val="Normal"/>
    <w:pPr>
      <w:tabs>
        <w:tab w:val="left" w:pos="708"/>
      </w:tabs>
      <w:suppressAutoHyphens/>
      <w:spacing w:line="100" w:lineRule="atLeast"/>
      <w:jc w:val="both"/>
    </w:pPr>
    <w:rPr>
      <w:rFonts w:eastAsia="Times New Roman"/>
      <w:kern w:val="1"/>
      <w:sz w:val="20"/>
      <w:szCs w:val="20"/>
      <w:lang w:val="es-ES" w:eastAsia="ar-SA"/>
    </w:rPr>
  </w:style>
  <w:style w:type="paragraph" w:customStyle="1" w:styleId="Sangra3detindependiente1">
    <w:name w:val="Sangría 3 de t. independiente1"/>
    <w:basedOn w:val="Normal"/>
    <w:pPr>
      <w:tabs>
        <w:tab w:val="left" w:pos="708"/>
      </w:tabs>
      <w:suppressAutoHyphens/>
      <w:spacing w:line="100" w:lineRule="atLeast"/>
      <w:ind w:left="720"/>
      <w:jc w:val="both"/>
    </w:pPr>
    <w:rPr>
      <w:rFonts w:eastAsia="Times New Roman"/>
      <w:kern w:val="1"/>
      <w:szCs w:val="20"/>
      <w:lang w:eastAsia="ar-SA"/>
    </w:rPr>
  </w:style>
  <w:style w:type="paragraph" w:customStyle="1" w:styleId="Style1">
    <w:name w:val="Style1"/>
    <w:basedOn w:val="Ttulo1"/>
    <w:rPr>
      <w:lang w:val="es-PY"/>
    </w:rPr>
  </w:style>
  <w:style w:type="paragraph" w:customStyle="1" w:styleId="Style2">
    <w:name w:val="Style2"/>
    <w:basedOn w:val="Ttulo2"/>
    <w:pPr>
      <w:numPr>
        <w:ilvl w:val="1"/>
        <w:numId w:val="1"/>
      </w:numPr>
    </w:pPr>
    <w:rPr>
      <w:lang w:val="es-PY"/>
    </w:rPr>
  </w:style>
  <w:style w:type="paragraph" w:styleId="TDC2">
    <w:name w:val="toc 2"/>
    <w:basedOn w:val="Normal"/>
    <w:uiPriority w:val="39"/>
    <w:qFormat/>
    <w:pPr>
      <w:tabs>
        <w:tab w:val="left" w:pos="960"/>
        <w:tab w:val="right" w:leader="dot" w:pos="9680"/>
      </w:tabs>
      <w:suppressAutoHyphens/>
      <w:spacing w:line="100" w:lineRule="atLeast"/>
      <w:ind w:left="900" w:hanging="660"/>
      <w:jc w:val="both"/>
    </w:pPr>
    <w:rPr>
      <w:rFonts w:eastAsia="Times New Roman"/>
      <w:kern w:val="1"/>
      <w:szCs w:val="20"/>
      <w:lang w:val="es-ES" w:eastAsia="ar-SA"/>
    </w:rPr>
  </w:style>
  <w:style w:type="paragraph" w:customStyle="1" w:styleId="TDC11">
    <w:name w:val="TDC 11"/>
    <w:basedOn w:val="Normal"/>
    <w:pPr>
      <w:tabs>
        <w:tab w:val="left" w:pos="480"/>
        <w:tab w:val="left" w:pos="900"/>
        <w:tab w:val="right" w:leader="dot" w:pos="9540"/>
      </w:tabs>
      <w:suppressAutoHyphens/>
      <w:spacing w:line="100" w:lineRule="atLeast"/>
      <w:ind w:right="94"/>
      <w:jc w:val="both"/>
    </w:pPr>
    <w:rPr>
      <w:rFonts w:ascii="Arial" w:eastAsia="Times New Roman" w:hAnsi="Arial" w:cs="Arial"/>
      <w:b/>
      <w:bCs/>
      <w:color w:val="000000"/>
      <w:kern w:val="1"/>
      <w:sz w:val="20"/>
      <w:szCs w:val="20"/>
      <w:lang w:val="es-ES" w:eastAsia="ar-SA"/>
    </w:rPr>
  </w:style>
  <w:style w:type="paragraph" w:styleId="TDC3">
    <w:name w:val="toc 3"/>
    <w:basedOn w:val="Normal"/>
    <w:uiPriority w:val="39"/>
    <w:qFormat/>
    <w:pPr>
      <w:tabs>
        <w:tab w:val="right" w:leader="dot" w:pos="9072"/>
      </w:tabs>
      <w:suppressAutoHyphens/>
      <w:spacing w:line="100" w:lineRule="atLeast"/>
      <w:ind w:left="480"/>
      <w:jc w:val="both"/>
    </w:pPr>
    <w:rPr>
      <w:rFonts w:eastAsia="Times New Roman"/>
      <w:kern w:val="1"/>
      <w:szCs w:val="20"/>
      <w:lang w:val="es-ES" w:eastAsia="ar-SA"/>
    </w:rPr>
  </w:style>
  <w:style w:type="paragraph" w:styleId="TDC4">
    <w:name w:val="toc 4"/>
    <w:basedOn w:val="Normal"/>
    <w:pPr>
      <w:tabs>
        <w:tab w:val="right" w:leader="dot" w:pos="8789"/>
      </w:tabs>
      <w:suppressAutoHyphens/>
      <w:spacing w:line="100" w:lineRule="atLeast"/>
      <w:ind w:left="720"/>
      <w:jc w:val="both"/>
    </w:pPr>
    <w:rPr>
      <w:rFonts w:eastAsia="Times New Roman"/>
      <w:kern w:val="1"/>
      <w:szCs w:val="20"/>
      <w:lang w:val="es-ES" w:eastAsia="ar-SA"/>
    </w:rPr>
  </w:style>
  <w:style w:type="paragraph" w:styleId="TDC5">
    <w:name w:val="toc 5"/>
    <w:basedOn w:val="Normal"/>
    <w:pPr>
      <w:tabs>
        <w:tab w:val="right" w:leader="dot" w:pos="8506"/>
      </w:tabs>
      <w:suppressAutoHyphens/>
      <w:spacing w:line="100" w:lineRule="atLeast"/>
      <w:ind w:left="960"/>
      <w:jc w:val="both"/>
    </w:pPr>
    <w:rPr>
      <w:rFonts w:eastAsia="Times New Roman"/>
      <w:kern w:val="1"/>
      <w:szCs w:val="20"/>
      <w:lang w:val="es-ES" w:eastAsia="ar-SA"/>
    </w:rPr>
  </w:style>
  <w:style w:type="paragraph" w:styleId="TDC6">
    <w:name w:val="toc 6"/>
    <w:basedOn w:val="Normal"/>
    <w:pPr>
      <w:tabs>
        <w:tab w:val="right" w:leader="dot" w:pos="8223"/>
      </w:tabs>
      <w:suppressAutoHyphens/>
      <w:spacing w:line="100" w:lineRule="atLeast"/>
      <w:ind w:left="1200"/>
      <w:jc w:val="both"/>
    </w:pPr>
    <w:rPr>
      <w:rFonts w:eastAsia="Times New Roman"/>
      <w:kern w:val="1"/>
      <w:szCs w:val="20"/>
      <w:lang w:val="es-ES" w:eastAsia="ar-SA"/>
    </w:rPr>
  </w:style>
  <w:style w:type="paragraph" w:styleId="TDC7">
    <w:name w:val="toc 7"/>
    <w:basedOn w:val="Normal"/>
    <w:pPr>
      <w:tabs>
        <w:tab w:val="right" w:leader="dot" w:pos="7940"/>
      </w:tabs>
      <w:suppressAutoHyphens/>
      <w:spacing w:line="100" w:lineRule="atLeast"/>
      <w:ind w:left="1440"/>
      <w:jc w:val="both"/>
    </w:pPr>
    <w:rPr>
      <w:rFonts w:eastAsia="Times New Roman"/>
      <w:kern w:val="1"/>
      <w:szCs w:val="20"/>
      <w:lang w:val="es-ES" w:eastAsia="ar-SA"/>
    </w:rPr>
  </w:style>
  <w:style w:type="paragraph" w:styleId="TDC8">
    <w:name w:val="toc 8"/>
    <w:basedOn w:val="Normal"/>
    <w:pPr>
      <w:tabs>
        <w:tab w:val="right" w:leader="dot" w:pos="7657"/>
      </w:tabs>
      <w:suppressAutoHyphens/>
      <w:spacing w:line="100" w:lineRule="atLeast"/>
      <w:ind w:left="1680"/>
      <w:jc w:val="both"/>
    </w:pPr>
    <w:rPr>
      <w:rFonts w:eastAsia="Times New Roman"/>
      <w:kern w:val="1"/>
      <w:szCs w:val="20"/>
      <w:lang w:val="es-ES" w:eastAsia="ar-SA"/>
    </w:rPr>
  </w:style>
  <w:style w:type="paragraph" w:styleId="TDC9">
    <w:name w:val="toc 9"/>
    <w:basedOn w:val="Normal"/>
    <w:pPr>
      <w:tabs>
        <w:tab w:val="right" w:leader="dot" w:pos="7374"/>
      </w:tabs>
      <w:suppressAutoHyphens/>
      <w:spacing w:line="100" w:lineRule="atLeast"/>
      <w:ind w:left="1920"/>
      <w:jc w:val="both"/>
    </w:pPr>
    <w:rPr>
      <w:rFonts w:eastAsia="Times New Roman"/>
      <w:kern w:val="1"/>
      <w:szCs w:val="20"/>
      <w:lang w:val="es-ES" w:eastAsia="ar-SA"/>
    </w:rPr>
  </w:style>
  <w:style w:type="paragraph" w:styleId="Ttulo">
    <w:name w:val="Title"/>
    <w:basedOn w:val="Normal"/>
    <w:next w:val="Subttulo"/>
    <w:qFormat/>
    <w:pPr>
      <w:tabs>
        <w:tab w:val="left" w:pos="708"/>
      </w:tabs>
      <w:suppressAutoHyphens/>
      <w:spacing w:line="100" w:lineRule="atLeast"/>
      <w:ind w:left="431"/>
      <w:jc w:val="center"/>
    </w:pPr>
    <w:rPr>
      <w:rFonts w:eastAsia="Times New Roman"/>
      <w:b/>
      <w:bCs/>
      <w:kern w:val="1"/>
      <w:sz w:val="28"/>
      <w:szCs w:val="20"/>
      <w:lang w:val="es-ES" w:eastAsia="ar-SA"/>
    </w:rPr>
  </w:style>
  <w:style w:type="paragraph" w:styleId="Subttulo">
    <w:name w:val="Subtitle"/>
    <w:basedOn w:val="Normal"/>
    <w:next w:val="Textoindependiente"/>
    <w:qFormat/>
    <w:pPr>
      <w:tabs>
        <w:tab w:val="left" w:pos="708"/>
      </w:tabs>
      <w:suppressAutoHyphens/>
      <w:spacing w:line="100" w:lineRule="atLeast"/>
      <w:jc w:val="center"/>
    </w:pPr>
    <w:rPr>
      <w:rFonts w:eastAsia="Times New Roman"/>
      <w:b/>
      <w:i/>
      <w:iCs/>
      <w:kern w:val="1"/>
      <w:sz w:val="32"/>
      <w:szCs w:val="20"/>
      <w:lang w:val="es-MX" w:eastAsia="ar-SA"/>
    </w:rPr>
  </w:style>
  <w:style w:type="paragraph" w:customStyle="1" w:styleId="Memoheading">
    <w:name w:val="Memo heading"/>
    <w:pPr>
      <w:suppressAutoHyphens/>
    </w:pPr>
    <w:rPr>
      <w:kern w:val="1"/>
      <w:lang w:val="en-US" w:eastAsia="ar-SA"/>
    </w:rPr>
  </w:style>
  <w:style w:type="paragraph" w:customStyle="1" w:styleId="Outline">
    <w:name w:val="Outline"/>
    <w:basedOn w:val="Normal"/>
    <w:pPr>
      <w:tabs>
        <w:tab w:val="left" w:pos="708"/>
      </w:tabs>
      <w:suppressAutoHyphens/>
      <w:spacing w:before="240" w:line="100" w:lineRule="atLeast"/>
    </w:pPr>
    <w:rPr>
      <w:rFonts w:eastAsia="Times New Roman"/>
      <w:kern w:val="1"/>
      <w:szCs w:val="20"/>
      <w:lang w:val="en-US" w:eastAsia="ar-SA"/>
    </w:rPr>
  </w:style>
  <w:style w:type="paragraph" w:customStyle="1" w:styleId="Textoindependiente21">
    <w:name w:val="Texto independiente 21"/>
    <w:basedOn w:val="Normal"/>
    <w:pPr>
      <w:tabs>
        <w:tab w:val="num" w:pos="0"/>
        <w:tab w:val="left" w:pos="708"/>
      </w:tabs>
      <w:suppressAutoHyphens/>
      <w:spacing w:before="120" w:after="120" w:line="100" w:lineRule="atLeast"/>
      <w:ind w:left="360" w:hanging="360"/>
      <w:jc w:val="center"/>
    </w:pPr>
    <w:rPr>
      <w:rFonts w:eastAsia="Times New Roman"/>
      <w:b/>
      <w:kern w:val="1"/>
      <w:sz w:val="28"/>
      <w:szCs w:val="20"/>
      <w:lang w:val="en-US" w:eastAsia="ar-SA"/>
    </w:rPr>
  </w:style>
  <w:style w:type="paragraph" w:customStyle="1" w:styleId="Normali">
    <w:name w:val="Normal(i)"/>
    <w:basedOn w:val="Normal"/>
    <w:pPr>
      <w:keepLines/>
      <w:tabs>
        <w:tab w:val="left" w:pos="1843"/>
      </w:tabs>
      <w:suppressAutoHyphens/>
      <w:spacing w:after="120" w:line="100" w:lineRule="atLeast"/>
      <w:jc w:val="both"/>
    </w:pPr>
    <w:rPr>
      <w:rFonts w:eastAsia="Times New Roman"/>
      <w:kern w:val="1"/>
      <w:szCs w:val="20"/>
      <w:lang w:val="en-GB" w:eastAsia="ar-SA"/>
    </w:rPr>
  </w:style>
  <w:style w:type="paragraph" w:customStyle="1" w:styleId="aparagraphs">
    <w:name w:val="(a) paragraphs"/>
    <w:pPr>
      <w:suppressAutoHyphens/>
      <w:spacing w:before="120" w:after="120"/>
      <w:jc w:val="both"/>
    </w:pPr>
    <w:rPr>
      <w:kern w:val="1"/>
      <w:sz w:val="24"/>
      <w:lang w:val="es-ES" w:eastAsia="ar-SA"/>
    </w:rPr>
  </w:style>
  <w:style w:type="paragraph" w:customStyle="1" w:styleId="Clauses">
    <w:name w:val="Clauses"/>
    <w:basedOn w:val="Normal"/>
    <w:pPr>
      <w:keepLines/>
      <w:numPr>
        <w:ilvl w:val="2"/>
        <w:numId w:val="1"/>
      </w:numPr>
      <w:tabs>
        <w:tab w:val="left" w:pos="431"/>
      </w:tabs>
      <w:suppressAutoHyphens/>
      <w:spacing w:after="120" w:line="100" w:lineRule="atLeast"/>
      <w:outlineLvl w:val="2"/>
    </w:pPr>
    <w:rPr>
      <w:rFonts w:ascii="Times New Roman Bold" w:eastAsia="Times New Roman" w:hAnsi="Times New Roman Bold"/>
      <w:b/>
      <w:kern w:val="1"/>
      <w:szCs w:val="20"/>
      <w:lang w:val="es-ES" w:eastAsia="ar-SA"/>
    </w:rPr>
  </w:style>
  <w:style w:type="paragraph" w:customStyle="1" w:styleId="Normala">
    <w:name w:val="Normal(a)"/>
    <w:basedOn w:val="Normal"/>
    <w:pPr>
      <w:keepLines/>
      <w:numPr>
        <w:ilvl w:val="3"/>
        <w:numId w:val="1"/>
      </w:numPr>
      <w:tabs>
        <w:tab w:val="left" w:pos="1418"/>
        <w:tab w:val="left" w:pos="1712"/>
      </w:tabs>
      <w:suppressAutoHyphens/>
      <w:spacing w:after="120" w:line="100" w:lineRule="atLeast"/>
      <w:jc w:val="both"/>
      <w:outlineLvl w:val="3"/>
    </w:pPr>
    <w:rPr>
      <w:rFonts w:eastAsia="Times New Roman"/>
      <w:kern w:val="1"/>
      <w:szCs w:val="20"/>
      <w:lang w:val="en-GB" w:eastAsia="ar-SA"/>
    </w:rPr>
  </w:style>
  <w:style w:type="paragraph" w:customStyle="1" w:styleId="Textodeglobo1">
    <w:name w:val="Texto de globo1"/>
    <w:basedOn w:val="Normal"/>
    <w:pPr>
      <w:tabs>
        <w:tab w:val="left" w:pos="708"/>
      </w:tabs>
      <w:suppressAutoHyphens/>
      <w:spacing w:line="100" w:lineRule="atLeast"/>
      <w:ind w:left="431"/>
      <w:jc w:val="both"/>
    </w:pPr>
    <w:rPr>
      <w:rFonts w:ascii="Tahoma" w:eastAsia="Times New Roman" w:hAnsi="Tahoma"/>
      <w:kern w:val="1"/>
      <w:sz w:val="16"/>
      <w:szCs w:val="16"/>
      <w:lang w:val="es-ES" w:eastAsia="ar-SA"/>
    </w:rPr>
  </w:style>
  <w:style w:type="paragraph" w:customStyle="1" w:styleId="Textodebloque1">
    <w:name w:val="Texto de bloque1"/>
    <w:basedOn w:val="Normal"/>
    <w:pPr>
      <w:tabs>
        <w:tab w:val="left" w:pos="612"/>
      </w:tabs>
      <w:suppressAutoHyphens/>
      <w:spacing w:line="100" w:lineRule="atLeast"/>
      <w:ind w:left="1152" w:right="-72" w:hanging="540"/>
      <w:jc w:val="both"/>
    </w:pPr>
    <w:rPr>
      <w:rFonts w:ascii="Palatino Linotype" w:eastAsia="Times New Roman" w:hAnsi="Palatino Linotype"/>
      <w:kern w:val="1"/>
      <w:sz w:val="20"/>
      <w:szCs w:val="20"/>
      <w:lang w:val="es-MX" w:eastAsia="ar-SA"/>
    </w:rPr>
  </w:style>
  <w:style w:type="paragraph" w:customStyle="1" w:styleId="2AutoList1">
    <w:name w:val="2AutoList1"/>
    <w:basedOn w:val="Normal"/>
    <w:pPr>
      <w:tabs>
        <w:tab w:val="left" w:pos="708"/>
      </w:tabs>
      <w:suppressAutoHyphens/>
      <w:spacing w:line="100" w:lineRule="atLeast"/>
    </w:pPr>
    <w:rPr>
      <w:rFonts w:ascii="Palatino Linotype" w:eastAsia="Times New Roman" w:hAnsi="Palatino Linotype"/>
      <w:kern w:val="1"/>
      <w:sz w:val="20"/>
      <w:szCs w:val="20"/>
      <w:lang w:val="es-ES" w:eastAsia="ar-SA"/>
    </w:rPr>
  </w:style>
  <w:style w:type="paragraph" w:customStyle="1" w:styleId="Listaconvietas1">
    <w:name w:val="Lista con viñetas1"/>
    <w:basedOn w:val="Normal"/>
    <w:pPr>
      <w:widowControl w:val="0"/>
      <w:tabs>
        <w:tab w:val="num" w:pos="0"/>
        <w:tab w:val="left" w:pos="708"/>
      </w:tabs>
      <w:suppressAutoHyphens/>
      <w:spacing w:before="120" w:after="120" w:line="100" w:lineRule="atLeast"/>
      <w:ind w:left="360" w:hanging="360"/>
      <w:jc w:val="both"/>
      <w:outlineLvl w:val="0"/>
    </w:pPr>
    <w:rPr>
      <w:rFonts w:ascii="Calibri" w:eastAsia="Arial Unicode MS" w:hAnsi="Calibri" w:cs="Calibri"/>
      <w:i/>
      <w:kern w:val="1"/>
      <w:sz w:val="22"/>
      <w:szCs w:val="28"/>
      <w:lang w:eastAsia="ar-SA"/>
    </w:rPr>
  </w:style>
  <w:style w:type="paragraph" w:customStyle="1" w:styleId="Sub-ClauseText">
    <w:name w:val="Sub-Clause Text"/>
    <w:basedOn w:val="Normal"/>
    <w:pPr>
      <w:widowControl w:val="0"/>
      <w:tabs>
        <w:tab w:val="left" w:pos="708"/>
      </w:tabs>
      <w:suppressAutoHyphens/>
      <w:spacing w:before="120" w:after="120" w:line="360" w:lineRule="atLeast"/>
      <w:jc w:val="both"/>
    </w:pPr>
    <w:rPr>
      <w:rFonts w:eastAsia="Times New Roman"/>
      <w:spacing w:val="-4"/>
      <w:kern w:val="1"/>
      <w:szCs w:val="20"/>
      <w:lang w:val="en-US" w:eastAsia="ar-SA"/>
    </w:rPr>
  </w:style>
  <w:style w:type="paragraph" w:customStyle="1" w:styleId="SectionVIHeader">
    <w:name w:val="Section VI. Header"/>
    <w:basedOn w:val="Normal"/>
    <w:pPr>
      <w:widowControl w:val="0"/>
      <w:tabs>
        <w:tab w:val="left" w:pos="708"/>
      </w:tabs>
      <w:suppressAutoHyphens/>
      <w:spacing w:before="120" w:after="240" w:line="360" w:lineRule="atLeast"/>
      <w:jc w:val="center"/>
    </w:pPr>
    <w:rPr>
      <w:rFonts w:eastAsia="Times New Roman"/>
      <w:b/>
      <w:kern w:val="1"/>
      <w:sz w:val="36"/>
      <w:szCs w:val="20"/>
      <w:lang w:val="en-US" w:eastAsia="ar-SA"/>
    </w:rPr>
  </w:style>
  <w:style w:type="paragraph" w:customStyle="1" w:styleId="TEXTOCar">
    <w:name w:val="TEXTO Car"/>
    <w:basedOn w:val="Normal"/>
    <w:pPr>
      <w:widowControl w:val="0"/>
      <w:tabs>
        <w:tab w:val="left" w:pos="708"/>
      </w:tabs>
      <w:suppressAutoHyphens/>
      <w:spacing w:line="100" w:lineRule="atLeast"/>
      <w:jc w:val="both"/>
    </w:pPr>
    <w:rPr>
      <w:rFonts w:ascii="Lucida Sans" w:eastAsia="Times New Roman" w:hAnsi="Lucida Sans" w:cs="Arial"/>
      <w:kern w:val="1"/>
      <w:sz w:val="22"/>
      <w:szCs w:val="20"/>
      <w:lang w:val="es-ES" w:eastAsia="ar-SA"/>
    </w:rPr>
  </w:style>
  <w:style w:type="paragraph" w:customStyle="1" w:styleId="sec7-clauses">
    <w:name w:val="sec7-clauses"/>
    <w:basedOn w:val="Normal"/>
    <w:pPr>
      <w:widowControl w:val="0"/>
      <w:tabs>
        <w:tab w:val="left" w:pos="720"/>
      </w:tabs>
      <w:suppressAutoHyphens/>
      <w:spacing w:after="200" w:line="360" w:lineRule="atLeast"/>
      <w:ind w:left="360" w:hanging="360"/>
      <w:jc w:val="both"/>
    </w:pPr>
    <w:rPr>
      <w:rFonts w:ascii="Times New Roman Bold" w:eastAsia="Times New Roman" w:hAnsi="Times New Roman Bold"/>
      <w:b/>
      <w:kern w:val="1"/>
      <w:szCs w:val="20"/>
      <w:lang w:val="en-US" w:eastAsia="ar-SA"/>
    </w:rPr>
  </w:style>
  <w:style w:type="paragraph" w:customStyle="1" w:styleId="SectionIVHeader">
    <w:name w:val="Section IV. Header"/>
    <w:basedOn w:val="SectionVIHeader"/>
  </w:style>
  <w:style w:type="paragraph" w:customStyle="1" w:styleId="Prrafodelista1">
    <w:name w:val="Párrafo de lista1"/>
    <w:basedOn w:val="Normal"/>
    <w:pPr>
      <w:widowControl w:val="0"/>
      <w:tabs>
        <w:tab w:val="left" w:pos="708"/>
      </w:tabs>
      <w:suppressAutoHyphens/>
      <w:spacing w:line="360" w:lineRule="atLeast"/>
      <w:ind w:left="708"/>
      <w:jc w:val="both"/>
    </w:pPr>
    <w:rPr>
      <w:rFonts w:eastAsia="Times New Roman"/>
      <w:kern w:val="1"/>
      <w:lang w:val="es-ES" w:eastAsia="ar-SA"/>
    </w:rPr>
  </w:style>
  <w:style w:type="paragraph" w:customStyle="1" w:styleId="Textonotaalfinal1">
    <w:name w:val="Texto nota al final1"/>
    <w:basedOn w:val="Normal"/>
    <w:pPr>
      <w:tabs>
        <w:tab w:val="left" w:pos="708"/>
      </w:tabs>
      <w:suppressAutoHyphens/>
      <w:spacing w:line="100" w:lineRule="atLeast"/>
    </w:pPr>
    <w:rPr>
      <w:rFonts w:eastAsia="Times New Roman"/>
      <w:kern w:val="1"/>
      <w:sz w:val="20"/>
      <w:szCs w:val="20"/>
      <w:lang w:val="es-ES" w:eastAsia="ar-SA"/>
    </w:rPr>
  </w:style>
  <w:style w:type="paragraph" w:customStyle="1" w:styleId="Asuntodelcomentario1">
    <w:name w:val="Asunto del comentario1"/>
    <w:basedOn w:val="Textocomentario1"/>
    <w:pPr>
      <w:ind w:left="431"/>
    </w:pPr>
    <w:rPr>
      <w:b/>
      <w:bCs/>
    </w:rPr>
  </w:style>
  <w:style w:type="paragraph" w:customStyle="1" w:styleId="Revisin1">
    <w:name w:val="Revisión1"/>
    <w:pPr>
      <w:suppressAutoHyphens/>
    </w:pPr>
    <w:rPr>
      <w:kern w:val="1"/>
      <w:sz w:val="24"/>
      <w:lang w:val="es-ES" w:eastAsia="ar-SA"/>
    </w:rPr>
  </w:style>
  <w:style w:type="paragraph" w:customStyle="1" w:styleId="Subtitle3">
    <w:name w:val="Subtitle 3"/>
    <w:basedOn w:val="Subttulo"/>
    <w:pPr>
      <w:widowControl w:val="0"/>
      <w:tabs>
        <w:tab w:val="clear" w:pos="708"/>
        <w:tab w:val="left" w:pos="1440"/>
      </w:tabs>
      <w:spacing w:line="240" w:lineRule="atLeast"/>
      <w:ind w:right="99"/>
    </w:pPr>
    <w:rPr>
      <w:rFonts w:ascii="Arial" w:eastAsia="Arial Unicode MS" w:hAnsi="Arial" w:cs="Arial"/>
      <w:sz w:val="40"/>
      <w:lang w:val="es-ES"/>
    </w:rPr>
  </w:style>
  <w:style w:type="paragraph" w:customStyle="1" w:styleId="Estilo1">
    <w:name w:val="Estilo1"/>
    <w:basedOn w:val="Normal"/>
    <w:pPr>
      <w:tabs>
        <w:tab w:val="left" w:pos="2232"/>
      </w:tabs>
      <w:suppressAutoHyphens/>
      <w:spacing w:line="100" w:lineRule="atLeast"/>
      <w:ind w:left="432" w:hanging="432"/>
      <w:jc w:val="center"/>
    </w:pPr>
    <w:rPr>
      <w:rFonts w:eastAsia="Times New Roman"/>
      <w:b/>
      <w:caps/>
      <w:kern w:val="1"/>
      <w:sz w:val="28"/>
      <w:szCs w:val="20"/>
      <w:lang w:val="es-ES" w:eastAsia="ar-SA"/>
    </w:rPr>
  </w:style>
  <w:style w:type="paragraph" w:customStyle="1" w:styleId="Textoindependiente31">
    <w:name w:val="Texto independiente 31"/>
    <w:basedOn w:val="Normal"/>
    <w:pPr>
      <w:tabs>
        <w:tab w:val="left" w:pos="708"/>
      </w:tabs>
      <w:suppressAutoHyphens/>
      <w:spacing w:after="120" w:line="100" w:lineRule="atLeast"/>
      <w:ind w:left="431"/>
      <w:jc w:val="both"/>
    </w:pPr>
    <w:rPr>
      <w:rFonts w:eastAsia="Times New Roman"/>
      <w:kern w:val="1"/>
      <w:sz w:val="16"/>
      <w:szCs w:val="16"/>
      <w:lang w:val="es-ES" w:eastAsia="ar-SA"/>
    </w:rPr>
  </w:style>
  <w:style w:type="paragraph" w:customStyle="1" w:styleId="Heading1-Clausename">
    <w:name w:val="Heading 1- Clause name"/>
    <w:basedOn w:val="Normal"/>
    <w:pPr>
      <w:widowControl w:val="0"/>
      <w:tabs>
        <w:tab w:val="num" w:pos="0"/>
        <w:tab w:val="left" w:pos="708"/>
      </w:tabs>
      <w:suppressAutoHyphens/>
      <w:spacing w:after="200" w:line="360" w:lineRule="atLeast"/>
      <w:ind w:left="360" w:hanging="360"/>
      <w:jc w:val="both"/>
    </w:pPr>
    <w:rPr>
      <w:rFonts w:eastAsia="Times New Roman"/>
      <w:b/>
      <w:kern w:val="1"/>
      <w:szCs w:val="20"/>
      <w:lang w:val="en-US" w:eastAsia="ar-SA"/>
    </w:rPr>
  </w:style>
  <w:style w:type="paragraph" w:customStyle="1" w:styleId="SectionVHeader">
    <w:name w:val="Section V. Header"/>
    <w:basedOn w:val="Normal"/>
    <w:pPr>
      <w:tabs>
        <w:tab w:val="left" w:pos="708"/>
      </w:tabs>
      <w:suppressAutoHyphens/>
      <w:spacing w:line="100" w:lineRule="atLeast"/>
      <w:jc w:val="center"/>
    </w:pPr>
    <w:rPr>
      <w:rFonts w:eastAsia="Times New Roman"/>
      <w:b/>
      <w:kern w:val="1"/>
      <w:sz w:val="36"/>
      <w:szCs w:val="20"/>
      <w:lang w:val="es-ES" w:eastAsia="ar-SA"/>
    </w:rPr>
  </w:style>
  <w:style w:type="paragraph" w:customStyle="1" w:styleId="Subtitle4">
    <w:name w:val="Subtitle 4"/>
    <w:basedOn w:val="Normal"/>
    <w:pPr>
      <w:widowControl w:val="0"/>
      <w:tabs>
        <w:tab w:val="left" w:pos="0"/>
      </w:tabs>
      <w:suppressAutoHyphens/>
      <w:spacing w:line="100" w:lineRule="atLeast"/>
      <w:ind w:left="360" w:hanging="360"/>
      <w:jc w:val="both"/>
    </w:pPr>
    <w:rPr>
      <w:rFonts w:ascii="Arial" w:eastAsia="Arial Unicode MS" w:hAnsi="Arial" w:cs="Arial"/>
      <w:b/>
      <w:spacing w:val="-2"/>
      <w:kern w:val="1"/>
      <w:sz w:val="20"/>
      <w:szCs w:val="20"/>
      <w:u w:val="single"/>
      <w:lang w:val="es-ES" w:eastAsia="ar-SA"/>
    </w:rPr>
  </w:style>
  <w:style w:type="paragraph" w:customStyle="1" w:styleId="oddl-nadpis">
    <w:name w:val="oddíl-nadpis"/>
    <w:basedOn w:val="Normal"/>
    <w:pPr>
      <w:keepNext/>
      <w:widowControl w:val="0"/>
      <w:tabs>
        <w:tab w:val="left" w:pos="567"/>
      </w:tabs>
      <w:suppressAutoHyphens/>
      <w:spacing w:before="240" w:line="240" w:lineRule="exact"/>
    </w:pPr>
    <w:rPr>
      <w:rFonts w:ascii="Arial" w:eastAsia="Times New Roman" w:hAnsi="Arial"/>
      <w:b/>
      <w:kern w:val="1"/>
      <w:szCs w:val="20"/>
      <w:lang w:val="cs-CZ" w:eastAsia="ar-SA"/>
    </w:rPr>
  </w:style>
  <w:style w:type="paragraph" w:customStyle="1" w:styleId="ndice11">
    <w:name w:val="Índice 11"/>
    <w:basedOn w:val="Normal"/>
    <w:pPr>
      <w:widowControl w:val="0"/>
      <w:tabs>
        <w:tab w:val="left" w:pos="708"/>
      </w:tabs>
      <w:suppressAutoHyphens/>
      <w:spacing w:line="100" w:lineRule="atLeast"/>
      <w:ind w:left="240" w:hanging="240"/>
      <w:jc w:val="both"/>
    </w:pPr>
    <w:rPr>
      <w:rFonts w:eastAsia="Times New Roman"/>
      <w:kern w:val="1"/>
      <w:lang w:val="es-ES" w:eastAsia="ar-SA"/>
    </w:rPr>
  </w:style>
  <w:style w:type="paragraph" w:customStyle="1" w:styleId="SectionIXHeader">
    <w:name w:val="Section IX. Header"/>
    <w:basedOn w:val="SectionVIHeader"/>
    <w:pPr>
      <w:widowControl/>
      <w:spacing w:before="0" w:after="0" w:line="100" w:lineRule="atLeast"/>
    </w:pPr>
    <w:rPr>
      <w:rFonts w:ascii="Times New Roman Bold" w:hAnsi="Times New Roman Bold"/>
      <w:lang w:val="es-ES"/>
    </w:rPr>
  </w:style>
  <w:style w:type="paragraph" w:styleId="TDC1">
    <w:name w:val="toc 1"/>
    <w:basedOn w:val="Normal"/>
    <w:uiPriority w:val="39"/>
    <w:qFormat/>
    <w:pPr>
      <w:tabs>
        <w:tab w:val="right" w:leader="dot" w:pos="9638"/>
      </w:tabs>
      <w:suppressAutoHyphens/>
      <w:spacing w:after="100" w:line="276" w:lineRule="auto"/>
    </w:pPr>
    <w:rPr>
      <w:rFonts w:ascii="Calibri" w:eastAsia="Droid Sans Fallback" w:hAnsi="Calibri"/>
      <w:kern w:val="1"/>
      <w:sz w:val="22"/>
      <w:szCs w:val="22"/>
      <w:lang w:eastAsia="ar-SA"/>
    </w:rPr>
  </w:style>
  <w:style w:type="paragraph" w:customStyle="1" w:styleId="bodytext">
    <w:name w:val="bodytext"/>
    <w:basedOn w:val="Normal"/>
    <w:pPr>
      <w:tabs>
        <w:tab w:val="left" w:pos="708"/>
      </w:tabs>
      <w:suppressAutoHyphens/>
      <w:spacing w:before="240" w:after="240" w:line="100" w:lineRule="atLeast"/>
    </w:pPr>
    <w:rPr>
      <w:rFonts w:eastAsia="Times New Roman"/>
      <w:kern w:val="1"/>
      <w:lang w:val="es-ES" w:eastAsia="ar-SA"/>
    </w:rPr>
  </w:style>
  <w:style w:type="paragraph" w:styleId="NormalWeb">
    <w:name w:val="Normal (Web)"/>
    <w:basedOn w:val="Normal"/>
    <w:uiPriority w:val="99"/>
    <w:pPr>
      <w:tabs>
        <w:tab w:val="left" w:pos="708"/>
      </w:tabs>
      <w:suppressAutoHyphens/>
      <w:spacing w:before="100" w:after="100" w:line="100" w:lineRule="atLeast"/>
    </w:pPr>
    <w:rPr>
      <w:rFonts w:eastAsia="Times New Roman"/>
      <w:kern w:val="1"/>
      <w:lang w:val="es-ES" w:eastAsia="ar-SA"/>
    </w:rPr>
  </w:style>
  <w:style w:type="paragraph" w:customStyle="1" w:styleId="Contenidodelatabla">
    <w:name w:val="Contenido de la tabla"/>
    <w:basedOn w:val="Normal"/>
    <w:pPr>
      <w:widowControl w:val="0"/>
      <w:suppressLineNumbers/>
      <w:tabs>
        <w:tab w:val="left" w:pos="708"/>
      </w:tabs>
      <w:suppressAutoHyphens/>
      <w:spacing w:line="100" w:lineRule="atLeast"/>
    </w:pPr>
    <w:rPr>
      <w:rFonts w:eastAsia="Arial Unicode MS"/>
      <w:kern w:val="1"/>
      <w:lang w:val="en-US" w:eastAsia="ar-SA"/>
    </w:rPr>
  </w:style>
  <w:style w:type="paragraph" w:customStyle="1" w:styleId="Default">
    <w:name w:val="Default"/>
    <w:pPr>
      <w:suppressAutoHyphens/>
    </w:pPr>
    <w:rPr>
      <w:rFonts w:ascii="Arial" w:eastAsia="Calibri" w:hAnsi="Arial" w:cs="Arial"/>
      <w:color w:val="000000"/>
      <w:kern w:val="1"/>
      <w:sz w:val="24"/>
      <w:szCs w:val="24"/>
      <w:lang w:eastAsia="ar-SA"/>
    </w:rPr>
  </w:style>
  <w:style w:type="paragraph" w:customStyle="1" w:styleId="Sinespaciado1">
    <w:name w:val="Sin espaciado1"/>
    <w:pPr>
      <w:suppressAutoHyphens/>
    </w:pPr>
    <w:rPr>
      <w:rFonts w:ascii="Calibri" w:eastAsia="Calibri" w:hAnsi="Calibri"/>
      <w:b/>
      <w:kern w:val="1"/>
      <w:sz w:val="22"/>
      <w:szCs w:val="22"/>
      <w:lang w:eastAsia="ar-SA"/>
    </w:rPr>
  </w:style>
  <w:style w:type="paragraph" w:customStyle="1" w:styleId="Poromisin">
    <w:name w:val="Por omisión"/>
    <w:pPr>
      <w:suppressAutoHyphens/>
    </w:pPr>
    <w:rPr>
      <w:rFonts w:ascii="Helvetica Neue" w:eastAsia="Arial Unicode MS" w:hAnsi="Helvetica Neue" w:cs="Arial Unicode MS"/>
      <w:color w:val="000000"/>
      <w:kern w:val="1"/>
      <w:sz w:val="22"/>
      <w:szCs w:val="22"/>
      <w:lang w:val="es-ES" w:eastAsia="ar-SA"/>
    </w:rPr>
  </w:style>
  <w:style w:type="paragraph" w:customStyle="1" w:styleId="titulo">
    <w:name w:val="titulo"/>
    <w:basedOn w:val="Ttulo5"/>
    <w:pPr>
      <w:numPr>
        <w:ilvl w:val="0"/>
        <w:numId w:val="0"/>
      </w:numPr>
      <w:spacing w:before="0" w:after="240"/>
      <w:jc w:val="center"/>
    </w:pPr>
    <w:rPr>
      <w:rFonts w:ascii="Times New Roman Bold" w:hAnsi="Times New Roman Bold"/>
      <w:b/>
      <w:sz w:val="24"/>
      <w:lang w:val="en-US"/>
    </w:rPr>
  </w:style>
  <w:style w:type="paragraph" w:customStyle="1" w:styleId="Estilo2">
    <w:name w:val="Estilo2"/>
    <w:basedOn w:val="Ttulo"/>
    <w:pPr>
      <w:pBdr>
        <w:bottom w:val="single" w:sz="4" w:space="2" w:color="000000"/>
      </w:pBdr>
      <w:tabs>
        <w:tab w:val="clear" w:pos="708"/>
        <w:tab w:val="left" w:pos="426"/>
      </w:tabs>
      <w:spacing w:line="276" w:lineRule="auto"/>
      <w:jc w:val="left"/>
    </w:pPr>
    <w:rPr>
      <w:rFonts w:ascii="Calibri" w:hAnsi="Calibri" w:cs="Calibri"/>
      <w:sz w:val="22"/>
      <w:szCs w:val="22"/>
    </w:rPr>
  </w:style>
  <w:style w:type="paragraph" w:customStyle="1" w:styleId="TITULO2">
    <w:name w:val="TITULO 2"/>
    <w:basedOn w:val="Prrafodelista1"/>
    <w:pPr>
      <w:widowControl/>
      <w:pBdr>
        <w:bottom w:val="single" w:sz="4" w:space="1" w:color="000000"/>
      </w:pBdr>
      <w:spacing w:line="276" w:lineRule="auto"/>
      <w:ind w:left="0"/>
    </w:pPr>
    <w:rPr>
      <w:rFonts w:ascii="Calibri" w:hAnsi="Calibri" w:cs="Calibri"/>
      <w:b/>
      <w:color w:val="000000"/>
      <w:sz w:val="22"/>
      <w:szCs w:val="22"/>
    </w:rPr>
  </w:style>
  <w:style w:type="paragraph" w:customStyle="1" w:styleId="xmsonospacing">
    <w:name w:val="x_msonospacing"/>
    <w:basedOn w:val="Normal"/>
    <w:pPr>
      <w:tabs>
        <w:tab w:val="left" w:pos="708"/>
      </w:tabs>
      <w:suppressAutoHyphens/>
      <w:spacing w:before="100" w:after="100" w:line="100" w:lineRule="atLeast"/>
    </w:pPr>
    <w:rPr>
      <w:rFonts w:eastAsia="Times New Roman"/>
      <w:kern w:val="1"/>
      <w:lang w:eastAsia="ar-SA"/>
    </w:rPr>
  </w:style>
  <w:style w:type="paragraph" w:customStyle="1" w:styleId="xmsonormal">
    <w:name w:val="x_msonormal"/>
    <w:basedOn w:val="Normal"/>
    <w:pPr>
      <w:tabs>
        <w:tab w:val="left" w:pos="708"/>
      </w:tabs>
      <w:suppressAutoHyphens/>
      <w:spacing w:before="100" w:after="100" w:line="100" w:lineRule="atLeast"/>
    </w:pPr>
    <w:rPr>
      <w:rFonts w:eastAsia="Times New Roman"/>
      <w:kern w:val="1"/>
      <w:lang w:eastAsia="ar-SA"/>
    </w:rPr>
  </w:style>
  <w:style w:type="paragraph" w:styleId="Textodeglobo">
    <w:name w:val="Balloon Text"/>
    <w:basedOn w:val="Normal"/>
    <w:link w:val="TextodegloboCar1"/>
    <w:uiPriority w:val="99"/>
    <w:semiHidden/>
    <w:unhideWhenUsed/>
    <w:rsid w:val="007F4A1E"/>
    <w:pPr>
      <w:tabs>
        <w:tab w:val="left" w:pos="708"/>
      </w:tabs>
      <w:suppressAutoHyphens/>
    </w:pPr>
    <w:rPr>
      <w:rFonts w:ascii="Segoe UI" w:eastAsia="Droid Sans Fallback" w:hAnsi="Segoe UI" w:cs="Segoe UI"/>
      <w:kern w:val="1"/>
      <w:sz w:val="18"/>
      <w:szCs w:val="18"/>
      <w:lang w:eastAsia="ar-SA"/>
    </w:rPr>
  </w:style>
  <w:style w:type="character" w:customStyle="1" w:styleId="TextodegloboCar1">
    <w:name w:val="Texto de globo Car1"/>
    <w:basedOn w:val="Fuentedeprrafopredeter"/>
    <w:link w:val="Textodeglobo"/>
    <w:uiPriority w:val="99"/>
    <w:semiHidden/>
    <w:rsid w:val="007F4A1E"/>
    <w:rPr>
      <w:rFonts w:ascii="Segoe UI" w:eastAsia="Droid Sans Fallback" w:hAnsi="Segoe UI" w:cs="Segoe UI"/>
      <w:kern w:val="1"/>
      <w:sz w:val="18"/>
      <w:szCs w:val="18"/>
      <w:lang w:eastAsia="ar-SA"/>
    </w:rPr>
  </w:style>
  <w:style w:type="paragraph" w:styleId="Prrafodelista">
    <w:name w:val="List Paragraph"/>
    <w:aliases w:val="titulo 5,Lista de nivel 1"/>
    <w:basedOn w:val="Normal"/>
    <w:uiPriority w:val="34"/>
    <w:qFormat/>
    <w:rsid w:val="00221239"/>
    <w:pPr>
      <w:tabs>
        <w:tab w:val="left" w:pos="708"/>
      </w:tabs>
      <w:suppressAutoHyphens/>
      <w:spacing w:after="200" w:line="276" w:lineRule="auto"/>
      <w:ind w:left="720"/>
      <w:contextualSpacing/>
    </w:pPr>
    <w:rPr>
      <w:rFonts w:ascii="Calibri" w:eastAsia="Droid Sans Fallback" w:hAnsi="Calibri"/>
      <w:kern w:val="1"/>
      <w:sz w:val="22"/>
      <w:szCs w:val="22"/>
      <w:lang w:eastAsia="ar-SA"/>
    </w:rPr>
  </w:style>
  <w:style w:type="table" w:customStyle="1" w:styleId="Tablaconcuadrcula15">
    <w:name w:val="Tabla con cuadrícula15"/>
    <w:basedOn w:val="Tablanormal"/>
    <w:uiPriority w:val="59"/>
    <w:rsid w:val="005A61B7"/>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5A61B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39"/>
    <w:rsid w:val="00717A6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1"/>
    <w:uiPriority w:val="99"/>
    <w:semiHidden/>
    <w:unhideWhenUsed/>
    <w:rsid w:val="009F170E"/>
    <w:pPr>
      <w:tabs>
        <w:tab w:val="left" w:pos="708"/>
      </w:tabs>
      <w:suppressAutoHyphens/>
    </w:pPr>
    <w:rPr>
      <w:rFonts w:ascii="Calibri" w:eastAsia="Droid Sans Fallback" w:hAnsi="Calibri"/>
      <w:kern w:val="1"/>
      <w:sz w:val="20"/>
      <w:szCs w:val="20"/>
      <w:lang w:eastAsia="ar-SA"/>
    </w:rPr>
  </w:style>
  <w:style w:type="character" w:customStyle="1" w:styleId="TextonotapieCar1">
    <w:name w:val="Texto nota pie Car1"/>
    <w:basedOn w:val="Fuentedeprrafopredeter"/>
    <w:link w:val="Textonotapie"/>
    <w:uiPriority w:val="99"/>
    <w:semiHidden/>
    <w:rsid w:val="009F170E"/>
    <w:rPr>
      <w:rFonts w:ascii="Calibri" w:eastAsia="Droid Sans Fallback" w:hAnsi="Calibri"/>
      <w:kern w:val="1"/>
      <w:lang w:eastAsia="ar-SA"/>
    </w:rPr>
  </w:style>
  <w:style w:type="character" w:styleId="Refdenotaalpie">
    <w:name w:val="footnote reference"/>
    <w:unhideWhenUsed/>
    <w:rsid w:val="009F170E"/>
    <w:rPr>
      <w:vertAlign w:val="superscript"/>
    </w:rPr>
  </w:style>
  <w:style w:type="paragraph" w:styleId="Textocomentario">
    <w:name w:val="annotation text"/>
    <w:basedOn w:val="Normal"/>
    <w:link w:val="TextocomentarioCar1"/>
    <w:uiPriority w:val="99"/>
    <w:unhideWhenUsed/>
    <w:rsid w:val="00B87673"/>
    <w:pPr>
      <w:tabs>
        <w:tab w:val="left" w:pos="708"/>
      </w:tabs>
      <w:suppressAutoHyphens/>
      <w:spacing w:after="200"/>
    </w:pPr>
    <w:rPr>
      <w:rFonts w:ascii="Calibri" w:eastAsia="Droid Sans Fallback" w:hAnsi="Calibri"/>
      <w:kern w:val="1"/>
      <w:sz w:val="20"/>
      <w:szCs w:val="20"/>
      <w:lang w:eastAsia="ar-SA"/>
    </w:rPr>
  </w:style>
  <w:style w:type="character" w:customStyle="1" w:styleId="TextocomentarioCar1">
    <w:name w:val="Texto comentario Car1"/>
    <w:basedOn w:val="Fuentedeprrafopredeter"/>
    <w:link w:val="Textocomentario"/>
    <w:uiPriority w:val="99"/>
    <w:rsid w:val="00B87673"/>
    <w:rPr>
      <w:rFonts w:ascii="Calibri" w:eastAsia="Droid Sans Fallback" w:hAnsi="Calibri"/>
      <w:kern w:val="1"/>
      <w:lang w:eastAsia="ar-SA"/>
    </w:rPr>
  </w:style>
  <w:style w:type="character" w:styleId="Refdecomentario">
    <w:name w:val="annotation reference"/>
    <w:uiPriority w:val="99"/>
    <w:unhideWhenUsed/>
    <w:rsid w:val="00B87673"/>
    <w:rPr>
      <w:sz w:val="16"/>
    </w:rPr>
  </w:style>
  <w:style w:type="character" w:customStyle="1" w:styleId="TextocomentarioCar3">
    <w:name w:val="Texto comentario Car3"/>
    <w:locked/>
    <w:rsid w:val="00B87673"/>
    <w:rPr>
      <w:rFonts w:ascii="Times New Roman" w:eastAsia="Times New Roman" w:hAnsi="Times New Roman" w:cs="Times New Roman"/>
      <w:sz w:val="20"/>
      <w:szCs w:val="20"/>
      <w:lang w:val="en-US" w:eastAsia="x-none"/>
    </w:rPr>
  </w:style>
  <w:style w:type="paragraph" w:styleId="Asuntodelcomentario">
    <w:name w:val="annotation subject"/>
    <w:basedOn w:val="Textocomentario"/>
    <w:next w:val="Textocomentario"/>
    <w:link w:val="AsuntodelcomentarioCar1"/>
    <w:uiPriority w:val="99"/>
    <w:semiHidden/>
    <w:unhideWhenUsed/>
    <w:rsid w:val="00866707"/>
    <w:rPr>
      <w:b/>
      <w:bCs/>
    </w:rPr>
  </w:style>
  <w:style w:type="character" w:customStyle="1" w:styleId="AsuntodelcomentarioCar1">
    <w:name w:val="Asunto del comentario Car1"/>
    <w:basedOn w:val="TextocomentarioCar1"/>
    <w:link w:val="Asuntodelcomentario"/>
    <w:uiPriority w:val="99"/>
    <w:semiHidden/>
    <w:rsid w:val="00866707"/>
    <w:rPr>
      <w:rFonts w:ascii="Calibri" w:eastAsia="Droid Sans Fallback" w:hAnsi="Calibri"/>
      <w:b/>
      <w:bCs/>
      <w:kern w:val="1"/>
      <w:lang w:eastAsia="ar-SA"/>
    </w:rPr>
  </w:style>
  <w:style w:type="numbering" w:customStyle="1" w:styleId="Sinlista1">
    <w:name w:val="Sin lista1"/>
    <w:next w:val="Sinlista"/>
    <w:uiPriority w:val="99"/>
    <w:semiHidden/>
    <w:unhideWhenUsed/>
    <w:rsid w:val="002864E1"/>
  </w:style>
  <w:style w:type="paragraph" w:styleId="Sinespaciado">
    <w:name w:val="No Spacing"/>
    <w:uiPriority w:val="1"/>
    <w:qFormat/>
    <w:rsid w:val="002864E1"/>
    <w:rPr>
      <w:sz w:val="24"/>
      <w:szCs w:val="24"/>
      <w:lang w:val="es-ES" w:eastAsia="es-ES"/>
    </w:rPr>
  </w:style>
  <w:style w:type="table" w:customStyle="1" w:styleId="Tablaconcuadrcula151">
    <w:name w:val="Tabla con cuadrícula151"/>
    <w:basedOn w:val="Tablanormal"/>
    <w:uiPriority w:val="59"/>
    <w:rsid w:val="002864E1"/>
    <w:pPr>
      <w:widowControl w:val="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2864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2864E1"/>
    <w:pPr>
      <w:widowControl w:val="0"/>
    </w:pPr>
    <w:rPr>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uentedeprrafopredeter"/>
    <w:rsid w:val="00AA0184"/>
    <w:rPr>
      <w:rFonts w:ascii="Segoe UI" w:hAnsi="Segoe UI" w:cs="Segoe UI" w:hint="default"/>
      <w:sz w:val="18"/>
      <w:szCs w:val="18"/>
    </w:rPr>
  </w:style>
  <w:style w:type="character" w:styleId="Textodelmarcadordeposicin">
    <w:name w:val="Placeholder Text"/>
    <w:basedOn w:val="Fuentedeprrafopredeter"/>
    <w:uiPriority w:val="99"/>
    <w:semiHidden/>
    <w:rsid w:val="009B1D01"/>
    <w:rPr>
      <w:color w:val="808080"/>
    </w:rPr>
  </w:style>
  <w:style w:type="paragraph" w:styleId="Revisin">
    <w:name w:val="Revision"/>
    <w:hidden/>
    <w:uiPriority w:val="99"/>
    <w:semiHidden/>
    <w:rsid w:val="0063091E"/>
    <w:rPr>
      <w:rFonts w:eastAsiaTheme="minorEastAsia"/>
      <w:sz w:val="24"/>
      <w:szCs w:val="24"/>
    </w:rPr>
  </w:style>
  <w:style w:type="character" w:customStyle="1" w:styleId="normaltextrun">
    <w:name w:val="normaltextrun"/>
    <w:basedOn w:val="Fuentedeprrafopredeter"/>
    <w:rsid w:val="00CD529D"/>
  </w:style>
  <w:style w:type="character" w:customStyle="1" w:styleId="eop">
    <w:name w:val="eop"/>
    <w:basedOn w:val="Fuentedeprrafopredeter"/>
    <w:rsid w:val="00CD529D"/>
  </w:style>
  <w:style w:type="paragraph" w:styleId="Lista2">
    <w:name w:val="List 2"/>
    <w:basedOn w:val="Normal"/>
    <w:semiHidden/>
    <w:unhideWhenUsed/>
    <w:rsid w:val="00CD529D"/>
    <w:pPr>
      <w:ind w:left="566" w:hanging="283"/>
    </w:pPr>
    <w:rPr>
      <w:rFonts w:eastAsia="Times New Roman"/>
      <w:szCs w:val="20"/>
      <w:lang w:val="es-ES" w:eastAsia="es-ES"/>
    </w:rPr>
  </w:style>
  <w:style w:type="table" w:styleId="Listamedia2-nfasis1">
    <w:name w:val="Medium List 2 Accent 1"/>
    <w:basedOn w:val="Tablanormal"/>
    <w:uiPriority w:val="66"/>
    <w:semiHidden/>
    <w:unhideWhenUsed/>
    <w:rsid w:val="00CD529D"/>
    <w:rPr>
      <w:rFonts w:ascii="Cambria" w:hAnsi="Cambria"/>
      <w:color w:val="000000"/>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stamedia2-nfasis11">
    <w:name w:val="Lista media 2 - Énfasis 11"/>
    <w:basedOn w:val="Tablanormal"/>
    <w:uiPriority w:val="66"/>
    <w:semiHidden/>
    <w:rsid w:val="00CD529D"/>
    <w:rPr>
      <w:rFonts w:ascii="Cambria" w:hAnsi="Cambria"/>
      <w:color w:val="000000"/>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customStyle="1" w:styleId="pf0">
    <w:name w:val="pf0"/>
    <w:basedOn w:val="Normal"/>
    <w:rsid w:val="00CD529D"/>
    <w:pPr>
      <w:spacing w:before="100" w:beforeAutospacing="1" w:after="100" w:afterAutospacing="1"/>
    </w:pPr>
    <w:rPr>
      <w:rFonts w:eastAsia="Times New Roman"/>
    </w:rPr>
  </w:style>
  <w:style w:type="character" w:customStyle="1" w:styleId="apple-converted-space">
    <w:name w:val="apple-converted-space"/>
    <w:basedOn w:val="Fuentedeprrafopredeter"/>
    <w:rsid w:val="00CD529D"/>
  </w:style>
  <w:style w:type="character" w:customStyle="1" w:styleId="vote-count-post">
    <w:name w:val="vote-count-post"/>
    <w:basedOn w:val="Fuentedeprrafopredeter"/>
    <w:rsid w:val="00CD529D"/>
  </w:style>
  <w:style w:type="character" w:customStyle="1" w:styleId="relativetime">
    <w:name w:val="relativetime"/>
    <w:basedOn w:val="Fuentedeprrafopredeter"/>
    <w:rsid w:val="00CD529D"/>
  </w:style>
  <w:style w:type="character" w:customStyle="1" w:styleId="reputation-score">
    <w:name w:val="reputation-score"/>
    <w:basedOn w:val="Fuentedeprrafopredeter"/>
    <w:rsid w:val="00CD529D"/>
  </w:style>
  <w:style w:type="character" w:customStyle="1" w:styleId="badgecount">
    <w:name w:val="badgecount"/>
    <w:basedOn w:val="Fuentedeprrafopredeter"/>
    <w:rsid w:val="00CD529D"/>
  </w:style>
  <w:style w:type="character" w:customStyle="1" w:styleId="cool">
    <w:name w:val="cool"/>
    <w:basedOn w:val="Fuentedeprrafopredeter"/>
    <w:rsid w:val="00CD529D"/>
  </w:style>
  <w:style w:type="character" w:customStyle="1" w:styleId="comment-copy">
    <w:name w:val="comment-copy"/>
    <w:basedOn w:val="Fuentedeprrafopredeter"/>
    <w:rsid w:val="00CD529D"/>
  </w:style>
  <w:style w:type="character" w:customStyle="1" w:styleId="comment-date">
    <w:name w:val="comment-date"/>
    <w:basedOn w:val="Fuentedeprrafopredeter"/>
    <w:rsid w:val="00CD529D"/>
  </w:style>
  <w:style w:type="character" w:customStyle="1" w:styleId="ilad">
    <w:name w:val="il_ad"/>
    <w:basedOn w:val="Fuentedeprrafopredeter"/>
    <w:rsid w:val="00CD529D"/>
  </w:style>
  <w:style w:type="paragraph" w:styleId="TtuloTDC">
    <w:name w:val="TOC Heading"/>
    <w:basedOn w:val="Ttulo1"/>
    <w:next w:val="Normal"/>
    <w:uiPriority w:val="39"/>
    <w:semiHidden/>
    <w:unhideWhenUsed/>
    <w:qFormat/>
    <w:rsid w:val="00CD529D"/>
    <w:pPr>
      <w:keepLines/>
      <w:tabs>
        <w:tab w:val="clear" w:pos="708"/>
      </w:tabs>
      <w:suppressAutoHyphens w:val="0"/>
      <w:spacing w:before="480" w:after="0" w:line="276" w:lineRule="auto"/>
      <w:jc w:val="left"/>
      <w:outlineLvl w:val="9"/>
    </w:pPr>
    <w:rPr>
      <w:rFonts w:ascii="Cambria" w:hAnsi="Cambria"/>
      <w:bCs/>
      <w:caps w:val="0"/>
      <w:color w:val="365F91"/>
      <w:kern w:val="0"/>
      <w:sz w:val="28"/>
      <w:szCs w:val="28"/>
      <w:lang w:val="x-none" w:eastAsia="x-none"/>
    </w:rPr>
  </w:style>
  <w:style w:type="paragraph" w:customStyle="1" w:styleId="1Body">
    <w:name w:val="1 Body"/>
    <w:basedOn w:val="Normal"/>
    <w:rsid w:val="00CD529D"/>
    <w:pPr>
      <w:keepLines/>
      <w:spacing w:before="60" w:after="60"/>
      <w:ind w:left="720"/>
      <w:jc w:val="both"/>
    </w:pPr>
    <w:rPr>
      <w:rFonts w:ascii="Arial" w:eastAsia="Times New Roman" w:hAnsi="Arial"/>
      <w:sz w:val="22"/>
      <w:szCs w:val="20"/>
      <w:lang w:val="ru-RU" w:eastAsia="en-US"/>
    </w:rPr>
  </w:style>
  <w:style w:type="character" w:styleId="Ttulodellibro">
    <w:name w:val="Book Title"/>
    <w:uiPriority w:val="33"/>
    <w:qFormat/>
    <w:rsid w:val="00CD529D"/>
    <w:rPr>
      <w:b/>
      <w:bCs/>
      <w:i/>
      <w:iCs/>
      <w:spacing w:val="5"/>
    </w:rPr>
  </w:style>
  <w:style w:type="table" w:customStyle="1" w:styleId="Tablaconcuadrcula4">
    <w:name w:val="Tabla con cuadrícula4"/>
    <w:basedOn w:val="Tablanormal"/>
    <w:rsid w:val="00CD529D"/>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Fuentedeprrafopredeter"/>
    <w:rsid w:val="007361F3"/>
  </w:style>
  <w:style w:type="character" w:customStyle="1" w:styleId="Ttulo1Car1">
    <w:name w:val="Título 1 Car1"/>
    <w:aliases w:val="Document Header1 Car,s1 Car Car,Sub1 Car Car,s1 Car1,Sub1 Car1"/>
    <w:link w:val="Ttulo1"/>
    <w:locked/>
    <w:rsid w:val="004902DD"/>
    <w:rPr>
      <w:b/>
      <w:caps/>
      <w:kern w:val="1"/>
      <w:sz w:val="24"/>
      <w:lang w:val="es-ES" w:eastAsia="ar-SA"/>
    </w:rPr>
  </w:style>
  <w:style w:type="character" w:styleId="Mencinsinresolver">
    <w:name w:val="Unresolved Mention"/>
    <w:basedOn w:val="Fuentedeprrafopredeter"/>
    <w:uiPriority w:val="99"/>
    <w:semiHidden/>
    <w:unhideWhenUsed/>
    <w:rsid w:val="004902DD"/>
    <w:rPr>
      <w:color w:val="605E5C"/>
      <w:shd w:val="clear" w:color="auto" w:fill="E1DFDD"/>
    </w:rPr>
  </w:style>
  <w:style w:type="table" w:customStyle="1" w:styleId="Tablaconcuadrcula17">
    <w:name w:val="Tabla con cuadrícula17"/>
    <w:basedOn w:val="Tablanormal"/>
    <w:next w:val="Tablaconcuadrcula"/>
    <w:rsid w:val="007F1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uiPriority w:val="39"/>
    <w:rsid w:val="004732F6"/>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04515">
      <w:bodyDiv w:val="1"/>
      <w:marLeft w:val="0"/>
      <w:marRight w:val="0"/>
      <w:marTop w:val="0"/>
      <w:marBottom w:val="0"/>
      <w:divBdr>
        <w:top w:val="none" w:sz="0" w:space="0" w:color="auto"/>
        <w:left w:val="none" w:sz="0" w:space="0" w:color="auto"/>
        <w:bottom w:val="none" w:sz="0" w:space="0" w:color="auto"/>
        <w:right w:val="none" w:sz="0" w:space="0" w:color="auto"/>
      </w:divBdr>
    </w:div>
    <w:div w:id="34045386">
      <w:bodyDiv w:val="1"/>
      <w:marLeft w:val="0"/>
      <w:marRight w:val="0"/>
      <w:marTop w:val="0"/>
      <w:marBottom w:val="0"/>
      <w:divBdr>
        <w:top w:val="none" w:sz="0" w:space="0" w:color="auto"/>
        <w:left w:val="none" w:sz="0" w:space="0" w:color="auto"/>
        <w:bottom w:val="none" w:sz="0" w:space="0" w:color="auto"/>
        <w:right w:val="none" w:sz="0" w:space="0" w:color="auto"/>
      </w:divBdr>
    </w:div>
    <w:div w:id="51858340">
      <w:bodyDiv w:val="1"/>
      <w:marLeft w:val="0"/>
      <w:marRight w:val="0"/>
      <w:marTop w:val="0"/>
      <w:marBottom w:val="0"/>
      <w:divBdr>
        <w:top w:val="none" w:sz="0" w:space="0" w:color="auto"/>
        <w:left w:val="none" w:sz="0" w:space="0" w:color="auto"/>
        <w:bottom w:val="none" w:sz="0" w:space="0" w:color="auto"/>
        <w:right w:val="none" w:sz="0" w:space="0" w:color="auto"/>
      </w:divBdr>
    </w:div>
    <w:div w:id="92751724">
      <w:bodyDiv w:val="1"/>
      <w:marLeft w:val="0"/>
      <w:marRight w:val="0"/>
      <w:marTop w:val="0"/>
      <w:marBottom w:val="0"/>
      <w:divBdr>
        <w:top w:val="none" w:sz="0" w:space="0" w:color="auto"/>
        <w:left w:val="none" w:sz="0" w:space="0" w:color="auto"/>
        <w:bottom w:val="none" w:sz="0" w:space="0" w:color="auto"/>
        <w:right w:val="none" w:sz="0" w:space="0" w:color="auto"/>
      </w:divBdr>
    </w:div>
    <w:div w:id="109593199">
      <w:bodyDiv w:val="1"/>
      <w:marLeft w:val="0"/>
      <w:marRight w:val="0"/>
      <w:marTop w:val="0"/>
      <w:marBottom w:val="0"/>
      <w:divBdr>
        <w:top w:val="none" w:sz="0" w:space="0" w:color="auto"/>
        <w:left w:val="none" w:sz="0" w:space="0" w:color="auto"/>
        <w:bottom w:val="none" w:sz="0" w:space="0" w:color="auto"/>
        <w:right w:val="none" w:sz="0" w:space="0" w:color="auto"/>
      </w:divBdr>
    </w:div>
    <w:div w:id="239953149">
      <w:bodyDiv w:val="1"/>
      <w:marLeft w:val="0"/>
      <w:marRight w:val="0"/>
      <w:marTop w:val="0"/>
      <w:marBottom w:val="0"/>
      <w:divBdr>
        <w:top w:val="none" w:sz="0" w:space="0" w:color="auto"/>
        <w:left w:val="none" w:sz="0" w:space="0" w:color="auto"/>
        <w:bottom w:val="none" w:sz="0" w:space="0" w:color="auto"/>
        <w:right w:val="none" w:sz="0" w:space="0" w:color="auto"/>
      </w:divBdr>
    </w:div>
    <w:div w:id="241566636">
      <w:bodyDiv w:val="1"/>
      <w:marLeft w:val="0"/>
      <w:marRight w:val="0"/>
      <w:marTop w:val="0"/>
      <w:marBottom w:val="0"/>
      <w:divBdr>
        <w:top w:val="none" w:sz="0" w:space="0" w:color="auto"/>
        <w:left w:val="none" w:sz="0" w:space="0" w:color="auto"/>
        <w:bottom w:val="none" w:sz="0" w:space="0" w:color="auto"/>
        <w:right w:val="none" w:sz="0" w:space="0" w:color="auto"/>
      </w:divBdr>
    </w:div>
    <w:div w:id="336275963">
      <w:bodyDiv w:val="1"/>
      <w:marLeft w:val="0"/>
      <w:marRight w:val="0"/>
      <w:marTop w:val="0"/>
      <w:marBottom w:val="0"/>
      <w:divBdr>
        <w:top w:val="none" w:sz="0" w:space="0" w:color="auto"/>
        <w:left w:val="none" w:sz="0" w:space="0" w:color="auto"/>
        <w:bottom w:val="none" w:sz="0" w:space="0" w:color="auto"/>
        <w:right w:val="none" w:sz="0" w:space="0" w:color="auto"/>
      </w:divBdr>
    </w:div>
    <w:div w:id="345013482">
      <w:bodyDiv w:val="1"/>
      <w:marLeft w:val="0"/>
      <w:marRight w:val="0"/>
      <w:marTop w:val="0"/>
      <w:marBottom w:val="0"/>
      <w:divBdr>
        <w:top w:val="none" w:sz="0" w:space="0" w:color="auto"/>
        <w:left w:val="none" w:sz="0" w:space="0" w:color="auto"/>
        <w:bottom w:val="none" w:sz="0" w:space="0" w:color="auto"/>
        <w:right w:val="none" w:sz="0" w:space="0" w:color="auto"/>
      </w:divBdr>
    </w:div>
    <w:div w:id="385300385">
      <w:bodyDiv w:val="1"/>
      <w:marLeft w:val="0"/>
      <w:marRight w:val="0"/>
      <w:marTop w:val="0"/>
      <w:marBottom w:val="0"/>
      <w:divBdr>
        <w:top w:val="none" w:sz="0" w:space="0" w:color="auto"/>
        <w:left w:val="none" w:sz="0" w:space="0" w:color="auto"/>
        <w:bottom w:val="none" w:sz="0" w:space="0" w:color="auto"/>
        <w:right w:val="none" w:sz="0" w:space="0" w:color="auto"/>
      </w:divBdr>
    </w:div>
    <w:div w:id="393509742">
      <w:bodyDiv w:val="1"/>
      <w:marLeft w:val="0"/>
      <w:marRight w:val="0"/>
      <w:marTop w:val="0"/>
      <w:marBottom w:val="0"/>
      <w:divBdr>
        <w:top w:val="none" w:sz="0" w:space="0" w:color="auto"/>
        <w:left w:val="none" w:sz="0" w:space="0" w:color="auto"/>
        <w:bottom w:val="none" w:sz="0" w:space="0" w:color="auto"/>
        <w:right w:val="none" w:sz="0" w:space="0" w:color="auto"/>
      </w:divBdr>
    </w:div>
    <w:div w:id="409161903">
      <w:bodyDiv w:val="1"/>
      <w:marLeft w:val="0"/>
      <w:marRight w:val="0"/>
      <w:marTop w:val="0"/>
      <w:marBottom w:val="0"/>
      <w:divBdr>
        <w:top w:val="none" w:sz="0" w:space="0" w:color="auto"/>
        <w:left w:val="none" w:sz="0" w:space="0" w:color="auto"/>
        <w:bottom w:val="none" w:sz="0" w:space="0" w:color="auto"/>
        <w:right w:val="none" w:sz="0" w:space="0" w:color="auto"/>
      </w:divBdr>
    </w:div>
    <w:div w:id="432557124">
      <w:bodyDiv w:val="1"/>
      <w:marLeft w:val="0"/>
      <w:marRight w:val="0"/>
      <w:marTop w:val="0"/>
      <w:marBottom w:val="0"/>
      <w:divBdr>
        <w:top w:val="none" w:sz="0" w:space="0" w:color="auto"/>
        <w:left w:val="none" w:sz="0" w:space="0" w:color="auto"/>
        <w:bottom w:val="none" w:sz="0" w:space="0" w:color="auto"/>
        <w:right w:val="none" w:sz="0" w:space="0" w:color="auto"/>
      </w:divBdr>
    </w:div>
    <w:div w:id="437018998">
      <w:bodyDiv w:val="1"/>
      <w:marLeft w:val="0"/>
      <w:marRight w:val="0"/>
      <w:marTop w:val="0"/>
      <w:marBottom w:val="0"/>
      <w:divBdr>
        <w:top w:val="none" w:sz="0" w:space="0" w:color="auto"/>
        <w:left w:val="none" w:sz="0" w:space="0" w:color="auto"/>
        <w:bottom w:val="none" w:sz="0" w:space="0" w:color="auto"/>
        <w:right w:val="none" w:sz="0" w:space="0" w:color="auto"/>
      </w:divBdr>
    </w:div>
    <w:div w:id="443885865">
      <w:bodyDiv w:val="1"/>
      <w:marLeft w:val="0"/>
      <w:marRight w:val="0"/>
      <w:marTop w:val="0"/>
      <w:marBottom w:val="0"/>
      <w:divBdr>
        <w:top w:val="none" w:sz="0" w:space="0" w:color="auto"/>
        <w:left w:val="none" w:sz="0" w:space="0" w:color="auto"/>
        <w:bottom w:val="none" w:sz="0" w:space="0" w:color="auto"/>
        <w:right w:val="none" w:sz="0" w:space="0" w:color="auto"/>
      </w:divBdr>
    </w:div>
    <w:div w:id="461312691">
      <w:bodyDiv w:val="1"/>
      <w:marLeft w:val="0"/>
      <w:marRight w:val="0"/>
      <w:marTop w:val="0"/>
      <w:marBottom w:val="0"/>
      <w:divBdr>
        <w:top w:val="none" w:sz="0" w:space="0" w:color="auto"/>
        <w:left w:val="none" w:sz="0" w:space="0" w:color="auto"/>
        <w:bottom w:val="none" w:sz="0" w:space="0" w:color="auto"/>
        <w:right w:val="none" w:sz="0" w:space="0" w:color="auto"/>
      </w:divBdr>
    </w:div>
    <w:div w:id="468131418">
      <w:bodyDiv w:val="1"/>
      <w:marLeft w:val="0"/>
      <w:marRight w:val="0"/>
      <w:marTop w:val="0"/>
      <w:marBottom w:val="0"/>
      <w:divBdr>
        <w:top w:val="none" w:sz="0" w:space="0" w:color="auto"/>
        <w:left w:val="none" w:sz="0" w:space="0" w:color="auto"/>
        <w:bottom w:val="none" w:sz="0" w:space="0" w:color="auto"/>
        <w:right w:val="none" w:sz="0" w:space="0" w:color="auto"/>
      </w:divBdr>
    </w:div>
    <w:div w:id="493374135">
      <w:bodyDiv w:val="1"/>
      <w:marLeft w:val="0"/>
      <w:marRight w:val="0"/>
      <w:marTop w:val="0"/>
      <w:marBottom w:val="0"/>
      <w:divBdr>
        <w:top w:val="none" w:sz="0" w:space="0" w:color="auto"/>
        <w:left w:val="none" w:sz="0" w:space="0" w:color="auto"/>
        <w:bottom w:val="none" w:sz="0" w:space="0" w:color="auto"/>
        <w:right w:val="none" w:sz="0" w:space="0" w:color="auto"/>
      </w:divBdr>
    </w:div>
    <w:div w:id="515190394">
      <w:bodyDiv w:val="1"/>
      <w:marLeft w:val="0"/>
      <w:marRight w:val="0"/>
      <w:marTop w:val="0"/>
      <w:marBottom w:val="0"/>
      <w:divBdr>
        <w:top w:val="none" w:sz="0" w:space="0" w:color="auto"/>
        <w:left w:val="none" w:sz="0" w:space="0" w:color="auto"/>
        <w:bottom w:val="none" w:sz="0" w:space="0" w:color="auto"/>
        <w:right w:val="none" w:sz="0" w:space="0" w:color="auto"/>
      </w:divBdr>
    </w:div>
    <w:div w:id="592708851">
      <w:bodyDiv w:val="1"/>
      <w:marLeft w:val="0"/>
      <w:marRight w:val="0"/>
      <w:marTop w:val="0"/>
      <w:marBottom w:val="0"/>
      <w:divBdr>
        <w:top w:val="none" w:sz="0" w:space="0" w:color="auto"/>
        <w:left w:val="none" w:sz="0" w:space="0" w:color="auto"/>
        <w:bottom w:val="none" w:sz="0" w:space="0" w:color="auto"/>
        <w:right w:val="none" w:sz="0" w:space="0" w:color="auto"/>
      </w:divBdr>
    </w:div>
    <w:div w:id="629819729">
      <w:bodyDiv w:val="1"/>
      <w:marLeft w:val="0"/>
      <w:marRight w:val="0"/>
      <w:marTop w:val="0"/>
      <w:marBottom w:val="0"/>
      <w:divBdr>
        <w:top w:val="none" w:sz="0" w:space="0" w:color="auto"/>
        <w:left w:val="none" w:sz="0" w:space="0" w:color="auto"/>
        <w:bottom w:val="none" w:sz="0" w:space="0" w:color="auto"/>
        <w:right w:val="none" w:sz="0" w:space="0" w:color="auto"/>
      </w:divBdr>
    </w:div>
    <w:div w:id="730075861">
      <w:bodyDiv w:val="1"/>
      <w:marLeft w:val="0"/>
      <w:marRight w:val="0"/>
      <w:marTop w:val="0"/>
      <w:marBottom w:val="0"/>
      <w:divBdr>
        <w:top w:val="none" w:sz="0" w:space="0" w:color="auto"/>
        <w:left w:val="none" w:sz="0" w:space="0" w:color="auto"/>
        <w:bottom w:val="none" w:sz="0" w:space="0" w:color="auto"/>
        <w:right w:val="none" w:sz="0" w:space="0" w:color="auto"/>
      </w:divBdr>
    </w:div>
    <w:div w:id="749741827">
      <w:bodyDiv w:val="1"/>
      <w:marLeft w:val="0"/>
      <w:marRight w:val="0"/>
      <w:marTop w:val="0"/>
      <w:marBottom w:val="0"/>
      <w:divBdr>
        <w:top w:val="none" w:sz="0" w:space="0" w:color="auto"/>
        <w:left w:val="none" w:sz="0" w:space="0" w:color="auto"/>
        <w:bottom w:val="none" w:sz="0" w:space="0" w:color="auto"/>
        <w:right w:val="none" w:sz="0" w:space="0" w:color="auto"/>
      </w:divBdr>
    </w:div>
    <w:div w:id="874077904">
      <w:bodyDiv w:val="1"/>
      <w:marLeft w:val="0"/>
      <w:marRight w:val="0"/>
      <w:marTop w:val="0"/>
      <w:marBottom w:val="0"/>
      <w:divBdr>
        <w:top w:val="none" w:sz="0" w:space="0" w:color="auto"/>
        <w:left w:val="none" w:sz="0" w:space="0" w:color="auto"/>
        <w:bottom w:val="none" w:sz="0" w:space="0" w:color="auto"/>
        <w:right w:val="none" w:sz="0" w:space="0" w:color="auto"/>
      </w:divBdr>
    </w:div>
    <w:div w:id="879321436">
      <w:bodyDiv w:val="1"/>
      <w:marLeft w:val="0"/>
      <w:marRight w:val="0"/>
      <w:marTop w:val="0"/>
      <w:marBottom w:val="0"/>
      <w:divBdr>
        <w:top w:val="none" w:sz="0" w:space="0" w:color="auto"/>
        <w:left w:val="none" w:sz="0" w:space="0" w:color="auto"/>
        <w:bottom w:val="none" w:sz="0" w:space="0" w:color="auto"/>
        <w:right w:val="none" w:sz="0" w:space="0" w:color="auto"/>
      </w:divBdr>
    </w:div>
    <w:div w:id="888758582">
      <w:bodyDiv w:val="1"/>
      <w:marLeft w:val="0"/>
      <w:marRight w:val="0"/>
      <w:marTop w:val="0"/>
      <w:marBottom w:val="0"/>
      <w:divBdr>
        <w:top w:val="none" w:sz="0" w:space="0" w:color="auto"/>
        <w:left w:val="none" w:sz="0" w:space="0" w:color="auto"/>
        <w:bottom w:val="none" w:sz="0" w:space="0" w:color="auto"/>
        <w:right w:val="none" w:sz="0" w:space="0" w:color="auto"/>
      </w:divBdr>
    </w:div>
    <w:div w:id="935402192">
      <w:bodyDiv w:val="1"/>
      <w:marLeft w:val="0"/>
      <w:marRight w:val="0"/>
      <w:marTop w:val="0"/>
      <w:marBottom w:val="0"/>
      <w:divBdr>
        <w:top w:val="none" w:sz="0" w:space="0" w:color="auto"/>
        <w:left w:val="none" w:sz="0" w:space="0" w:color="auto"/>
        <w:bottom w:val="none" w:sz="0" w:space="0" w:color="auto"/>
        <w:right w:val="none" w:sz="0" w:space="0" w:color="auto"/>
      </w:divBdr>
    </w:div>
    <w:div w:id="945038457">
      <w:bodyDiv w:val="1"/>
      <w:marLeft w:val="0"/>
      <w:marRight w:val="0"/>
      <w:marTop w:val="0"/>
      <w:marBottom w:val="0"/>
      <w:divBdr>
        <w:top w:val="none" w:sz="0" w:space="0" w:color="auto"/>
        <w:left w:val="none" w:sz="0" w:space="0" w:color="auto"/>
        <w:bottom w:val="none" w:sz="0" w:space="0" w:color="auto"/>
        <w:right w:val="none" w:sz="0" w:space="0" w:color="auto"/>
      </w:divBdr>
    </w:div>
    <w:div w:id="974796663">
      <w:bodyDiv w:val="1"/>
      <w:marLeft w:val="0"/>
      <w:marRight w:val="0"/>
      <w:marTop w:val="0"/>
      <w:marBottom w:val="0"/>
      <w:divBdr>
        <w:top w:val="none" w:sz="0" w:space="0" w:color="auto"/>
        <w:left w:val="none" w:sz="0" w:space="0" w:color="auto"/>
        <w:bottom w:val="none" w:sz="0" w:space="0" w:color="auto"/>
        <w:right w:val="none" w:sz="0" w:space="0" w:color="auto"/>
      </w:divBdr>
    </w:div>
    <w:div w:id="991828785">
      <w:bodyDiv w:val="1"/>
      <w:marLeft w:val="0"/>
      <w:marRight w:val="0"/>
      <w:marTop w:val="0"/>
      <w:marBottom w:val="0"/>
      <w:divBdr>
        <w:top w:val="none" w:sz="0" w:space="0" w:color="auto"/>
        <w:left w:val="none" w:sz="0" w:space="0" w:color="auto"/>
        <w:bottom w:val="none" w:sz="0" w:space="0" w:color="auto"/>
        <w:right w:val="none" w:sz="0" w:space="0" w:color="auto"/>
      </w:divBdr>
    </w:div>
    <w:div w:id="1013608207">
      <w:bodyDiv w:val="1"/>
      <w:marLeft w:val="0"/>
      <w:marRight w:val="0"/>
      <w:marTop w:val="0"/>
      <w:marBottom w:val="0"/>
      <w:divBdr>
        <w:top w:val="none" w:sz="0" w:space="0" w:color="auto"/>
        <w:left w:val="none" w:sz="0" w:space="0" w:color="auto"/>
        <w:bottom w:val="none" w:sz="0" w:space="0" w:color="auto"/>
        <w:right w:val="none" w:sz="0" w:space="0" w:color="auto"/>
      </w:divBdr>
    </w:div>
    <w:div w:id="1020543204">
      <w:bodyDiv w:val="1"/>
      <w:marLeft w:val="0"/>
      <w:marRight w:val="0"/>
      <w:marTop w:val="0"/>
      <w:marBottom w:val="0"/>
      <w:divBdr>
        <w:top w:val="none" w:sz="0" w:space="0" w:color="auto"/>
        <w:left w:val="none" w:sz="0" w:space="0" w:color="auto"/>
        <w:bottom w:val="none" w:sz="0" w:space="0" w:color="auto"/>
        <w:right w:val="none" w:sz="0" w:space="0" w:color="auto"/>
      </w:divBdr>
    </w:div>
    <w:div w:id="1040202149">
      <w:bodyDiv w:val="1"/>
      <w:marLeft w:val="0"/>
      <w:marRight w:val="0"/>
      <w:marTop w:val="0"/>
      <w:marBottom w:val="0"/>
      <w:divBdr>
        <w:top w:val="none" w:sz="0" w:space="0" w:color="auto"/>
        <w:left w:val="none" w:sz="0" w:space="0" w:color="auto"/>
        <w:bottom w:val="none" w:sz="0" w:space="0" w:color="auto"/>
        <w:right w:val="none" w:sz="0" w:space="0" w:color="auto"/>
      </w:divBdr>
    </w:div>
    <w:div w:id="1042292276">
      <w:bodyDiv w:val="1"/>
      <w:marLeft w:val="0"/>
      <w:marRight w:val="0"/>
      <w:marTop w:val="0"/>
      <w:marBottom w:val="0"/>
      <w:divBdr>
        <w:top w:val="none" w:sz="0" w:space="0" w:color="auto"/>
        <w:left w:val="none" w:sz="0" w:space="0" w:color="auto"/>
        <w:bottom w:val="none" w:sz="0" w:space="0" w:color="auto"/>
        <w:right w:val="none" w:sz="0" w:space="0" w:color="auto"/>
      </w:divBdr>
    </w:div>
    <w:div w:id="1215848309">
      <w:bodyDiv w:val="1"/>
      <w:marLeft w:val="0"/>
      <w:marRight w:val="0"/>
      <w:marTop w:val="0"/>
      <w:marBottom w:val="0"/>
      <w:divBdr>
        <w:top w:val="none" w:sz="0" w:space="0" w:color="auto"/>
        <w:left w:val="none" w:sz="0" w:space="0" w:color="auto"/>
        <w:bottom w:val="none" w:sz="0" w:space="0" w:color="auto"/>
        <w:right w:val="none" w:sz="0" w:space="0" w:color="auto"/>
      </w:divBdr>
    </w:div>
    <w:div w:id="1232889377">
      <w:bodyDiv w:val="1"/>
      <w:marLeft w:val="0"/>
      <w:marRight w:val="0"/>
      <w:marTop w:val="0"/>
      <w:marBottom w:val="0"/>
      <w:divBdr>
        <w:top w:val="none" w:sz="0" w:space="0" w:color="auto"/>
        <w:left w:val="none" w:sz="0" w:space="0" w:color="auto"/>
        <w:bottom w:val="none" w:sz="0" w:space="0" w:color="auto"/>
        <w:right w:val="none" w:sz="0" w:space="0" w:color="auto"/>
      </w:divBdr>
    </w:div>
    <w:div w:id="1253513867">
      <w:bodyDiv w:val="1"/>
      <w:marLeft w:val="0"/>
      <w:marRight w:val="0"/>
      <w:marTop w:val="0"/>
      <w:marBottom w:val="0"/>
      <w:divBdr>
        <w:top w:val="none" w:sz="0" w:space="0" w:color="auto"/>
        <w:left w:val="none" w:sz="0" w:space="0" w:color="auto"/>
        <w:bottom w:val="none" w:sz="0" w:space="0" w:color="auto"/>
        <w:right w:val="none" w:sz="0" w:space="0" w:color="auto"/>
      </w:divBdr>
    </w:div>
    <w:div w:id="1330520410">
      <w:bodyDiv w:val="1"/>
      <w:marLeft w:val="0"/>
      <w:marRight w:val="0"/>
      <w:marTop w:val="0"/>
      <w:marBottom w:val="0"/>
      <w:divBdr>
        <w:top w:val="none" w:sz="0" w:space="0" w:color="auto"/>
        <w:left w:val="none" w:sz="0" w:space="0" w:color="auto"/>
        <w:bottom w:val="none" w:sz="0" w:space="0" w:color="auto"/>
        <w:right w:val="none" w:sz="0" w:space="0" w:color="auto"/>
      </w:divBdr>
    </w:div>
    <w:div w:id="1334261552">
      <w:bodyDiv w:val="1"/>
      <w:marLeft w:val="0"/>
      <w:marRight w:val="0"/>
      <w:marTop w:val="0"/>
      <w:marBottom w:val="0"/>
      <w:divBdr>
        <w:top w:val="none" w:sz="0" w:space="0" w:color="auto"/>
        <w:left w:val="none" w:sz="0" w:space="0" w:color="auto"/>
        <w:bottom w:val="none" w:sz="0" w:space="0" w:color="auto"/>
        <w:right w:val="none" w:sz="0" w:space="0" w:color="auto"/>
      </w:divBdr>
    </w:div>
    <w:div w:id="1354919495">
      <w:bodyDiv w:val="1"/>
      <w:marLeft w:val="0"/>
      <w:marRight w:val="0"/>
      <w:marTop w:val="0"/>
      <w:marBottom w:val="0"/>
      <w:divBdr>
        <w:top w:val="none" w:sz="0" w:space="0" w:color="auto"/>
        <w:left w:val="none" w:sz="0" w:space="0" w:color="auto"/>
        <w:bottom w:val="none" w:sz="0" w:space="0" w:color="auto"/>
        <w:right w:val="none" w:sz="0" w:space="0" w:color="auto"/>
      </w:divBdr>
    </w:div>
    <w:div w:id="1390765941">
      <w:bodyDiv w:val="1"/>
      <w:marLeft w:val="0"/>
      <w:marRight w:val="0"/>
      <w:marTop w:val="0"/>
      <w:marBottom w:val="0"/>
      <w:divBdr>
        <w:top w:val="none" w:sz="0" w:space="0" w:color="auto"/>
        <w:left w:val="none" w:sz="0" w:space="0" w:color="auto"/>
        <w:bottom w:val="none" w:sz="0" w:space="0" w:color="auto"/>
        <w:right w:val="none" w:sz="0" w:space="0" w:color="auto"/>
      </w:divBdr>
    </w:div>
    <w:div w:id="1477868377">
      <w:bodyDiv w:val="1"/>
      <w:marLeft w:val="0"/>
      <w:marRight w:val="0"/>
      <w:marTop w:val="0"/>
      <w:marBottom w:val="0"/>
      <w:divBdr>
        <w:top w:val="none" w:sz="0" w:space="0" w:color="auto"/>
        <w:left w:val="none" w:sz="0" w:space="0" w:color="auto"/>
        <w:bottom w:val="none" w:sz="0" w:space="0" w:color="auto"/>
        <w:right w:val="none" w:sz="0" w:space="0" w:color="auto"/>
      </w:divBdr>
    </w:div>
    <w:div w:id="1565068991">
      <w:bodyDiv w:val="1"/>
      <w:marLeft w:val="0"/>
      <w:marRight w:val="0"/>
      <w:marTop w:val="0"/>
      <w:marBottom w:val="0"/>
      <w:divBdr>
        <w:top w:val="none" w:sz="0" w:space="0" w:color="auto"/>
        <w:left w:val="none" w:sz="0" w:space="0" w:color="auto"/>
        <w:bottom w:val="none" w:sz="0" w:space="0" w:color="auto"/>
        <w:right w:val="none" w:sz="0" w:space="0" w:color="auto"/>
      </w:divBdr>
    </w:div>
    <w:div w:id="1623070641">
      <w:bodyDiv w:val="1"/>
      <w:marLeft w:val="0"/>
      <w:marRight w:val="0"/>
      <w:marTop w:val="0"/>
      <w:marBottom w:val="0"/>
      <w:divBdr>
        <w:top w:val="none" w:sz="0" w:space="0" w:color="auto"/>
        <w:left w:val="none" w:sz="0" w:space="0" w:color="auto"/>
        <w:bottom w:val="none" w:sz="0" w:space="0" w:color="auto"/>
        <w:right w:val="none" w:sz="0" w:space="0" w:color="auto"/>
      </w:divBdr>
    </w:div>
    <w:div w:id="1627544969">
      <w:bodyDiv w:val="1"/>
      <w:marLeft w:val="0"/>
      <w:marRight w:val="0"/>
      <w:marTop w:val="0"/>
      <w:marBottom w:val="0"/>
      <w:divBdr>
        <w:top w:val="none" w:sz="0" w:space="0" w:color="auto"/>
        <w:left w:val="none" w:sz="0" w:space="0" w:color="auto"/>
        <w:bottom w:val="none" w:sz="0" w:space="0" w:color="auto"/>
        <w:right w:val="none" w:sz="0" w:space="0" w:color="auto"/>
      </w:divBdr>
    </w:div>
    <w:div w:id="1704087235">
      <w:bodyDiv w:val="1"/>
      <w:marLeft w:val="0"/>
      <w:marRight w:val="0"/>
      <w:marTop w:val="0"/>
      <w:marBottom w:val="0"/>
      <w:divBdr>
        <w:top w:val="none" w:sz="0" w:space="0" w:color="auto"/>
        <w:left w:val="none" w:sz="0" w:space="0" w:color="auto"/>
        <w:bottom w:val="none" w:sz="0" w:space="0" w:color="auto"/>
        <w:right w:val="none" w:sz="0" w:space="0" w:color="auto"/>
      </w:divBdr>
    </w:div>
    <w:div w:id="1718816153">
      <w:bodyDiv w:val="1"/>
      <w:marLeft w:val="0"/>
      <w:marRight w:val="0"/>
      <w:marTop w:val="0"/>
      <w:marBottom w:val="0"/>
      <w:divBdr>
        <w:top w:val="none" w:sz="0" w:space="0" w:color="auto"/>
        <w:left w:val="none" w:sz="0" w:space="0" w:color="auto"/>
        <w:bottom w:val="none" w:sz="0" w:space="0" w:color="auto"/>
        <w:right w:val="none" w:sz="0" w:space="0" w:color="auto"/>
      </w:divBdr>
    </w:div>
    <w:div w:id="1766339663">
      <w:bodyDiv w:val="1"/>
      <w:marLeft w:val="0"/>
      <w:marRight w:val="0"/>
      <w:marTop w:val="0"/>
      <w:marBottom w:val="0"/>
      <w:divBdr>
        <w:top w:val="none" w:sz="0" w:space="0" w:color="auto"/>
        <w:left w:val="none" w:sz="0" w:space="0" w:color="auto"/>
        <w:bottom w:val="none" w:sz="0" w:space="0" w:color="auto"/>
        <w:right w:val="none" w:sz="0" w:space="0" w:color="auto"/>
      </w:divBdr>
    </w:div>
    <w:div w:id="1886021685">
      <w:bodyDiv w:val="1"/>
      <w:marLeft w:val="0"/>
      <w:marRight w:val="0"/>
      <w:marTop w:val="0"/>
      <w:marBottom w:val="0"/>
      <w:divBdr>
        <w:top w:val="none" w:sz="0" w:space="0" w:color="auto"/>
        <w:left w:val="none" w:sz="0" w:space="0" w:color="auto"/>
        <w:bottom w:val="none" w:sz="0" w:space="0" w:color="auto"/>
        <w:right w:val="none" w:sz="0" w:space="0" w:color="auto"/>
      </w:divBdr>
    </w:div>
    <w:div w:id="2020740935">
      <w:bodyDiv w:val="1"/>
      <w:marLeft w:val="0"/>
      <w:marRight w:val="0"/>
      <w:marTop w:val="0"/>
      <w:marBottom w:val="0"/>
      <w:divBdr>
        <w:top w:val="none" w:sz="0" w:space="0" w:color="auto"/>
        <w:left w:val="none" w:sz="0" w:space="0" w:color="auto"/>
        <w:bottom w:val="none" w:sz="0" w:space="0" w:color="auto"/>
        <w:right w:val="none" w:sz="0" w:space="0" w:color="auto"/>
      </w:divBdr>
    </w:div>
    <w:div w:id="2031297362">
      <w:bodyDiv w:val="1"/>
      <w:marLeft w:val="0"/>
      <w:marRight w:val="0"/>
      <w:marTop w:val="0"/>
      <w:marBottom w:val="0"/>
      <w:divBdr>
        <w:top w:val="none" w:sz="0" w:space="0" w:color="auto"/>
        <w:left w:val="none" w:sz="0" w:space="0" w:color="auto"/>
        <w:bottom w:val="none" w:sz="0" w:space="0" w:color="auto"/>
        <w:right w:val="none" w:sz="0" w:space="0" w:color="auto"/>
      </w:divBdr>
    </w:div>
    <w:div w:id="2064132732">
      <w:bodyDiv w:val="1"/>
      <w:marLeft w:val="0"/>
      <w:marRight w:val="0"/>
      <w:marTop w:val="0"/>
      <w:marBottom w:val="0"/>
      <w:divBdr>
        <w:top w:val="none" w:sz="0" w:space="0" w:color="auto"/>
        <w:left w:val="none" w:sz="0" w:space="0" w:color="auto"/>
        <w:bottom w:val="none" w:sz="0" w:space="0" w:color="auto"/>
        <w:right w:val="none" w:sz="0" w:space="0" w:color="auto"/>
      </w:divBdr>
    </w:div>
    <w:div w:id="2066024970">
      <w:bodyDiv w:val="1"/>
      <w:marLeft w:val="0"/>
      <w:marRight w:val="0"/>
      <w:marTop w:val="0"/>
      <w:marBottom w:val="0"/>
      <w:divBdr>
        <w:top w:val="none" w:sz="0" w:space="0" w:color="auto"/>
        <w:left w:val="none" w:sz="0" w:space="0" w:color="auto"/>
        <w:bottom w:val="none" w:sz="0" w:space="0" w:color="auto"/>
        <w:right w:val="none" w:sz="0" w:space="0" w:color="auto"/>
      </w:divBdr>
    </w:div>
    <w:div w:id="2089106408">
      <w:bodyDiv w:val="1"/>
      <w:marLeft w:val="0"/>
      <w:marRight w:val="0"/>
      <w:marTop w:val="0"/>
      <w:marBottom w:val="0"/>
      <w:divBdr>
        <w:top w:val="none" w:sz="0" w:space="0" w:color="auto"/>
        <w:left w:val="none" w:sz="0" w:space="0" w:color="auto"/>
        <w:bottom w:val="none" w:sz="0" w:space="0" w:color="auto"/>
        <w:right w:val="none" w:sz="0" w:space="0" w:color="auto"/>
      </w:divBdr>
    </w:div>
    <w:div w:id="21007089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SO690.XSL" StyleName="ISO 690 - Primer elemento y fecha" Version="1987"/>
</file>

<file path=customXml/item2.xml><?xml version="1.0" encoding="utf-8"?>
<p:properties xmlns:p="http://schemas.microsoft.com/office/2006/metadata/properties" xmlns:xsi="http://www.w3.org/2001/XMLSchema-instance" xmlns:pc="http://schemas.microsoft.com/office/infopath/2007/PartnerControls">
  <documentManagement>
    <_activity xmlns="9789f2e7-fb46-4972-ac5b-b8098ab5582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9ECA9D137410D44A26C38A895FDF72D" ma:contentTypeVersion="15" ma:contentTypeDescription="Crear nuevo documento." ma:contentTypeScope="" ma:versionID="5ff493edf25416c0426d8e1cdf57f597">
  <xsd:schema xmlns:xsd="http://www.w3.org/2001/XMLSchema" xmlns:xs="http://www.w3.org/2001/XMLSchema" xmlns:p="http://schemas.microsoft.com/office/2006/metadata/properties" xmlns:ns3="81ed25a9-5ae8-4e83-9bf9-c5be09f6b4d6" xmlns:ns4="9789f2e7-fb46-4972-ac5b-b8098ab55828" targetNamespace="http://schemas.microsoft.com/office/2006/metadata/properties" ma:root="true" ma:fieldsID="ad38c85f3d87a86a2dedc05e1164a36a" ns3:_="" ns4:_="">
    <xsd:import namespace="81ed25a9-5ae8-4e83-9bf9-c5be09f6b4d6"/>
    <xsd:import namespace="9789f2e7-fb46-4972-ac5b-b8098ab5582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_activity" minOccurs="0"/>
                <xsd:element ref="ns4:MediaServiceDateTaken"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d25a9-5ae8-4e83-9bf9-c5be09f6b4d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89f2e7-fb46-4972-ac5b-b8098ab5582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6E99A-1056-4715-B9C8-A3AA0566F64E}">
  <ds:schemaRefs>
    <ds:schemaRef ds:uri="http://schemas.openxmlformats.org/officeDocument/2006/bibliography"/>
  </ds:schemaRefs>
</ds:datastoreItem>
</file>

<file path=customXml/itemProps2.xml><?xml version="1.0" encoding="utf-8"?>
<ds:datastoreItem xmlns:ds="http://schemas.openxmlformats.org/officeDocument/2006/customXml" ds:itemID="{7D0DD789-69F4-4756-835C-EF0B19ECC42A}">
  <ds:schemaRefs>
    <ds:schemaRef ds:uri="http://schemas.microsoft.com/office/2006/documentManagement/types"/>
    <ds:schemaRef ds:uri="http://purl.org/dc/elements/1.1/"/>
    <ds:schemaRef ds:uri="http://purl.org/dc/dcmitype/"/>
    <ds:schemaRef ds:uri="81ed25a9-5ae8-4e83-9bf9-c5be09f6b4d6"/>
    <ds:schemaRef ds:uri="http://purl.org/dc/terms/"/>
    <ds:schemaRef ds:uri="http://schemas.microsoft.com/office/infopath/2007/PartnerControls"/>
    <ds:schemaRef ds:uri="http://www.w3.org/XML/1998/namespace"/>
    <ds:schemaRef ds:uri="http://schemas.openxmlformats.org/package/2006/metadata/core-properties"/>
    <ds:schemaRef ds:uri="9789f2e7-fb46-4972-ac5b-b8098ab55828"/>
    <ds:schemaRef ds:uri="http://schemas.microsoft.com/office/2006/metadata/properties"/>
  </ds:schemaRefs>
</ds:datastoreItem>
</file>

<file path=customXml/itemProps3.xml><?xml version="1.0" encoding="utf-8"?>
<ds:datastoreItem xmlns:ds="http://schemas.openxmlformats.org/officeDocument/2006/customXml" ds:itemID="{0C8B2859-DCBD-49F6-AA25-3D0168262DFA}">
  <ds:schemaRefs>
    <ds:schemaRef ds:uri="http://schemas.microsoft.com/sharepoint/v3/contenttype/forms"/>
  </ds:schemaRefs>
</ds:datastoreItem>
</file>

<file path=customXml/itemProps4.xml><?xml version="1.0" encoding="utf-8"?>
<ds:datastoreItem xmlns:ds="http://schemas.openxmlformats.org/officeDocument/2006/customXml" ds:itemID="{F257BEC0-9E78-42EF-B508-2E6E66EB4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d25a9-5ae8-4e83-9bf9-c5be09f6b4d6"/>
    <ds:schemaRef ds:uri="9789f2e7-fb46-4972-ac5b-b8098ab558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1336</Words>
  <Characters>7351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User</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Shirley Ferreira Benitez</cp:lastModifiedBy>
  <cp:revision>3</cp:revision>
  <cp:lastPrinted>2025-05-30T18:37:00Z</cp:lastPrinted>
  <dcterms:created xsi:type="dcterms:W3CDTF">2025-05-30T18:41:00Z</dcterms:created>
  <dcterms:modified xsi:type="dcterms:W3CDTF">2025-05-30T18:44:00Z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0x01010079ECA9D137410D44A26C38A895FDF72D</vt:lpwstr>
  </property>
</Properties>
</file>